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B73" w:rsidRDefault="00720B73" w:rsidP="00720B73">
      <w:pPr>
        <w:rPr>
          <w:b/>
          <w:sz w:val="22"/>
          <w:szCs w:val="22"/>
          <w:lang w:val="pt-BR"/>
        </w:rPr>
      </w:pPr>
      <w:r>
        <w:rPr>
          <w:b/>
          <w:sz w:val="22"/>
          <w:szCs w:val="22"/>
          <w:lang w:val="it-IT"/>
        </w:rPr>
        <w:t xml:space="preserve">                                                                                                                                                     </w:t>
      </w:r>
      <w:r w:rsidRPr="00EA22A8">
        <w:rPr>
          <w:b/>
          <w:sz w:val="22"/>
          <w:szCs w:val="22"/>
          <w:lang w:val="it-IT"/>
        </w:rPr>
        <w:t>Se</w:t>
      </w:r>
      <w:r w:rsidRPr="00EA22A8">
        <w:rPr>
          <w:b/>
          <w:sz w:val="22"/>
          <w:szCs w:val="22"/>
          <w:lang w:val="pt-BR"/>
        </w:rPr>
        <w:t xml:space="preserve"> aprobă</w:t>
      </w:r>
    </w:p>
    <w:p w:rsidR="00720B73" w:rsidRDefault="00720B73" w:rsidP="00720B73">
      <w:pPr>
        <w:rPr>
          <w:b/>
          <w:sz w:val="22"/>
          <w:szCs w:val="22"/>
          <w:lang w:val="pt-BR"/>
        </w:rPr>
      </w:pPr>
    </w:p>
    <w:p w:rsidR="00720B73" w:rsidRPr="00EA22A8" w:rsidRDefault="00720B73" w:rsidP="00720B73">
      <w:pPr>
        <w:rPr>
          <w:b/>
          <w:sz w:val="22"/>
          <w:szCs w:val="22"/>
          <w:lang w:val="pt-BR"/>
        </w:rPr>
      </w:pPr>
      <w:r>
        <w:rPr>
          <w:b/>
          <w:sz w:val="22"/>
          <w:szCs w:val="22"/>
          <w:lang w:val="pt-BR"/>
        </w:rPr>
        <w:t xml:space="preserve">                                                                                                                                                        Rector,</w:t>
      </w:r>
    </w:p>
    <w:p w:rsidR="00720B73" w:rsidRPr="00EA22A8" w:rsidRDefault="00720B73" w:rsidP="00720B73">
      <w:pPr>
        <w:rPr>
          <w:b/>
          <w:sz w:val="22"/>
          <w:szCs w:val="22"/>
          <w:lang w:val="ro-RO"/>
        </w:rPr>
      </w:pPr>
      <w:r>
        <w:rPr>
          <w:b/>
          <w:sz w:val="22"/>
          <w:szCs w:val="22"/>
          <w:lang w:val="it-IT"/>
        </w:rPr>
        <w:t xml:space="preserve">     </w:t>
      </w:r>
      <w:r w:rsidRPr="00EA22A8">
        <w:rPr>
          <w:sz w:val="22"/>
          <w:szCs w:val="22"/>
          <w:lang w:val="pt-BR"/>
        </w:rPr>
        <w:tab/>
        <w:t xml:space="preserve">           </w:t>
      </w:r>
    </w:p>
    <w:p w:rsidR="00720B73" w:rsidRDefault="00720B73" w:rsidP="00720B73">
      <w:pPr>
        <w:rPr>
          <w:b/>
          <w:sz w:val="22"/>
          <w:szCs w:val="22"/>
          <w:lang w:val="pt-BR"/>
        </w:rPr>
      </w:pPr>
      <w:r w:rsidRPr="00EA22A8">
        <w:rPr>
          <w:b/>
          <w:sz w:val="22"/>
          <w:szCs w:val="22"/>
          <w:lang w:val="pt-BR"/>
        </w:rPr>
        <w:tab/>
        <w:t xml:space="preserve">                                        </w:t>
      </w:r>
      <w:r w:rsidRPr="00EA22A8">
        <w:rPr>
          <w:b/>
          <w:sz w:val="22"/>
          <w:szCs w:val="22"/>
          <w:lang w:val="pt-BR"/>
        </w:rPr>
        <w:tab/>
      </w:r>
    </w:p>
    <w:p w:rsidR="00720B73" w:rsidRDefault="00720B73" w:rsidP="00720B73">
      <w:pPr>
        <w:rPr>
          <w:b/>
          <w:sz w:val="22"/>
          <w:szCs w:val="22"/>
          <w:lang w:val="pt-BR"/>
        </w:rPr>
      </w:pPr>
      <w:r w:rsidRPr="00EA22A8">
        <w:rPr>
          <w:b/>
          <w:sz w:val="22"/>
          <w:szCs w:val="22"/>
          <w:lang w:val="pt-BR"/>
        </w:rPr>
        <w:tab/>
      </w:r>
      <w:r w:rsidRPr="00EA22A8">
        <w:rPr>
          <w:b/>
          <w:sz w:val="22"/>
          <w:szCs w:val="22"/>
          <w:lang w:val="pt-BR"/>
        </w:rPr>
        <w:tab/>
      </w:r>
      <w:r w:rsidRPr="00EA22A8">
        <w:rPr>
          <w:b/>
          <w:sz w:val="22"/>
          <w:szCs w:val="22"/>
          <w:lang w:val="pt-BR"/>
        </w:rPr>
        <w:tab/>
      </w:r>
      <w:r w:rsidRPr="00EA22A8">
        <w:rPr>
          <w:b/>
          <w:sz w:val="22"/>
          <w:szCs w:val="22"/>
          <w:lang w:val="pt-BR"/>
        </w:rPr>
        <w:tab/>
      </w:r>
    </w:p>
    <w:p w:rsidR="00720B73" w:rsidRPr="00EA22A8" w:rsidRDefault="00720B73" w:rsidP="00720B73">
      <w:pPr>
        <w:rPr>
          <w:b/>
          <w:sz w:val="22"/>
          <w:szCs w:val="22"/>
          <w:lang w:val="it-IT"/>
        </w:rPr>
      </w:pPr>
      <w:r w:rsidRPr="00EA22A8">
        <w:rPr>
          <w:b/>
          <w:sz w:val="22"/>
          <w:szCs w:val="22"/>
          <w:lang w:val="pt-BR"/>
        </w:rPr>
        <w:tab/>
        <w:t xml:space="preserve">                       </w:t>
      </w:r>
    </w:p>
    <w:p w:rsidR="00720B73" w:rsidRPr="00483CC1" w:rsidRDefault="00720B73" w:rsidP="00720B73">
      <w:pPr>
        <w:pStyle w:val="Titlu1"/>
        <w:tabs>
          <w:tab w:val="left" w:pos="720"/>
          <w:tab w:val="center" w:pos="4536"/>
        </w:tabs>
        <w:spacing w:line="360" w:lineRule="auto"/>
        <w:rPr>
          <w:caps/>
          <w:szCs w:val="24"/>
          <w:u w:val="single"/>
        </w:rPr>
      </w:pPr>
      <w:r w:rsidRPr="00483CC1">
        <w:rPr>
          <w:caps/>
          <w:szCs w:val="24"/>
          <w:u w:val="single"/>
        </w:rPr>
        <w:t>FIșA individuală a POSTULUI</w:t>
      </w:r>
    </w:p>
    <w:p w:rsidR="00720B73" w:rsidRPr="00EA22A8" w:rsidRDefault="00720B73" w:rsidP="00720B73">
      <w:pPr>
        <w:jc w:val="center"/>
        <w:rPr>
          <w:b/>
          <w:sz w:val="22"/>
          <w:szCs w:val="22"/>
          <w:lang w:val="ro-RO"/>
        </w:rPr>
      </w:pPr>
      <w:r w:rsidRPr="00EA22A8">
        <w:rPr>
          <w:b/>
          <w:sz w:val="22"/>
          <w:szCs w:val="22"/>
          <w:lang w:val="ro-RO"/>
        </w:rPr>
        <w:t>Anexa la contractul individual de munca nr. ................../...........................</w:t>
      </w:r>
    </w:p>
    <w:p w:rsidR="00720B73" w:rsidRDefault="00720B73" w:rsidP="00720B73">
      <w:pPr>
        <w:jc w:val="center"/>
        <w:rPr>
          <w:b/>
          <w:sz w:val="22"/>
          <w:szCs w:val="22"/>
          <w:lang w:val="ro-RO"/>
        </w:rPr>
      </w:pPr>
    </w:p>
    <w:p w:rsidR="00720B73" w:rsidRPr="00EA22A8" w:rsidRDefault="00720B73" w:rsidP="00720B73">
      <w:pPr>
        <w:jc w:val="center"/>
        <w:rPr>
          <w:b/>
          <w:sz w:val="22"/>
          <w:szCs w:val="22"/>
          <w:lang w:val="ro-RO"/>
        </w:rPr>
      </w:pPr>
    </w:p>
    <w:p w:rsidR="00720B73" w:rsidRPr="00EA22A8" w:rsidRDefault="00720B73" w:rsidP="00720B73">
      <w:pPr>
        <w:jc w:val="center"/>
        <w:rPr>
          <w:b/>
          <w:sz w:val="22"/>
          <w:szCs w:val="22"/>
          <w:lang w:val="ro-RO"/>
        </w:rPr>
      </w:pPr>
    </w:p>
    <w:p w:rsidR="00720B73" w:rsidRPr="00EA22A8" w:rsidRDefault="00720B73" w:rsidP="00720B73">
      <w:pPr>
        <w:numPr>
          <w:ilvl w:val="0"/>
          <w:numId w:val="1"/>
        </w:numPr>
        <w:tabs>
          <w:tab w:val="clear" w:pos="360"/>
        </w:tabs>
        <w:spacing w:before="60" w:after="60" w:line="360" w:lineRule="auto"/>
        <w:ind w:left="357" w:hanging="357"/>
        <w:jc w:val="both"/>
        <w:rPr>
          <w:i/>
          <w:sz w:val="22"/>
          <w:szCs w:val="22"/>
          <w:lang w:val="ro-RO"/>
        </w:rPr>
      </w:pPr>
      <w:r w:rsidRPr="00EA22A8">
        <w:rPr>
          <w:caps/>
          <w:sz w:val="22"/>
          <w:szCs w:val="22"/>
          <w:lang w:val="ro-RO"/>
        </w:rPr>
        <w:t>Denumirea INSTITUțIEI</w:t>
      </w:r>
      <w:r w:rsidRPr="00EA22A8">
        <w:rPr>
          <w:b/>
          <w:caps/>
          <w:sz w:val="22"/>
          <w:szCs w:val="22"/>
          <w:lang w:val="ro-RO"/>
        </w:rPr>
        <w:t xml:space="preserve">: UNIVERSITATEA DE șTIINțE AGRONOMICE șI </w:t>
      </w:r>
      <w:r>
        <w:rPr>
          <w:b/>
          <w:caps/>
          <w:sz w:val="22"/>
          <w:szCs w:val="22"/>
          <w:lang w:val="ro-RO"/>
        </w:rPr>
        <w:t>M</w:t>
      </w:r>
      <w:r w:rsidRPr="00EA22A8">
        <w:rPr>
          <w:b/>
          <w:caps/>
          <w:sz w:val="22"/>
          <w:szCs w:val="22"/>
          <w:lang w:val="ro-RO"/>
        </w:rPr>
        <w:t xml:space="preserve">EDICINă VETERINARă BUCUREșTI, FACULTATEA </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sidRPr="00EA22A8">
        <w:rPr>
          <w:b/>
          <w:caps/>
          <w:sz w:val="22"/>
          <w:szCs w:val="22"/>
          <w:lang w:val="ro-RO"/>
        </w:rPr>
        <w:t xml:space="preserve">  Departamentul </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sidRPr="00EA22A8">
        <w:rPr>
          <w:sz w:val="22"/>
          <w:szCs w:val="22"/>
          <w:lang w:val="ro-RO"/>
        </w:rPr>
        <w:t xml:space="preserve"> </w:t>
      </w:r>
      <w:r w:rsidRPr="00EA22A8">
        <w:rPr>
          <w:b/>
          <w:sz w:val="22"/>
          <w:szCs w:val="22"/>
          <w:lang w:val="ro-RO"/>
        </w:rPr>
        <w:t>COMPARTIMENTUL</w:t>
      </w:r>
      <w:r w:rsidRPr="00EA22A8">
        <w:rPr>
          <w:sz w:val="22"/>
          <w:szCs w:val="22"/>
          <w:lang w:val="ro-RO"/>
        </w:rPr>
        <w:t xml:space="preserve">: </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sidRPr="00EA22A8">
        <w:rPr>
          <w:sz w:val="22"/>
          <w:szCs w:val="22"/>
          <w:lang w:val="ro-RO"/>
        </w:rPr>
        <w:t xml:space="preserve"> </w:t>
      </w:r>
      <w:r w:rsidRPr="00EA22A8">
        <w:rPr>
          <w:b/>
          <w:caps/>
          <w:sz w:val="22"/>
          <w:szCs w:val="22"/>
          <w:lang w:val="ro-RO"/>
        </w:rPr>
        <w:t xml:space="preserve"> </w:t>
      </w:r>
      <w:r w:rsidRPr="00EA22A8">
        <w:rPr>
          <w:i/>
          <w:sz w:val="22"/>
          <w:szCs w:val="22"/>
          <w:lang w:val="ro-RO"/>
        </w:rPr>
        <w:t>(se trece ultima verigă din structura organizatorică din care face postul: birou/colectiv/serviciu)</w:t>
      </w:r>
    </w:p>
    <w:p w:rsidR="00720B73" w:rsidRPr="00EA22A8" w:rsidRDefault="00720B73" w:rsidP="00720B73">
      <w:pPr>
        <w:numPr>
          <w:ilvl w:val="0"/>
          <w:numId w:val="1"/>
        </w:numPr>
        <w:spacing w:before="60" w:after="60"/>
        <w:ind w:left="1060" w:hanging="1060"/>
        <w:rPr>
          <w:b/>
          <w:sz w:val="22"/>
          <w:szCs w:val="22"/>
          <w:lang w:val="ro-RO"/>
        </w:rPr>
      </w:pPr>
      <w:r w:rsidRPr="00EA22A8">
        <w:rPr>
          <w:b/>
          <w:sz w:val="22"/>
          <w:szCs w:val="22"/>
          <w:lang w:val="ro-RO"/>
        </w:rPr>
        <w:t>DENUMIREA POSTULUI (CONFORM COR</w:t>
      </w:r>
      <w:r w:rsidRPr="00EA22A8">
        <w:rPr>
          <w:sz w:val="22"/>
          <w:szCs w:val="22"/>
          <w:lang w:val="ro-RO"/>
        </w:rPr>
        <w:t xml:space="preserve">): </w:t>
      </w:r>
      <w:r w:rsidRPr="0069171C">
        <w:rPr>
          <w:szCs w:val="24"/>
          <w:highlight w:val="lightGray"/>
          <w:lang w:val="ro-RO"/>
        </w:rPr>
        <w:t>.....................................................................</w:t>
      </w:r>
      <w:r w:rsidRPr="00EA22A8">
        <w:rPr>
          <w:sz w:val="22"/>
          <w:szCs w:val="22"/>
          <w:highlight w:val="lightGray"/>
          <w:lang w:val="ro-RO"/>
        </w:rPr>
        <w:t>..]</w:t>
      </w:r>
    </w:p>
    <w:p w:rsidR="00720B73" w:rsidRPr="00EA22A8" w:rsidRDefault="00720B73" w:rsidP="00720B73">
      <w:pPr>
        <w:numPr>
          <w:ilvl w:val="0"/>
          <w:numId w:val="1"/>
        </w:numPr>
        <w:spacing w:before="60" w:after="60"/>
        <w:ind w:left="1060" w:hanging="1060"/>
        <w:jc w:val="both"/>
        <w:rPr>
          <w:b/>
          <w:sz w:val="22"/>
          <w:szCs w:val="22"/>
          <w:lang w:val="ro-RO"/>
        </w:rPr>
      </w:pPr>
      <w:r w:rsidRPr="00EA22A8">
        <w:rPr>
          <w:b/>
          <w:sz w:val="22"/>
          <w:szCs w:val="22"/>
          <w:lang w:val="ro-RO"/>
        </w:rPr>
        <w:t xml:space="preserve">Cod COR: </w:t>
      </w:r>
      <w:r w:rsidRPr="00EA22A8">
        <w:rPr>
          <w:sz w:val="22"/>
          <w:szCs w:val="22"/>
          <w:highlight w:val="lightGray"/>
          <w:lang w:val="ro-RO"/>
        </w:rPr>
        <w:t>[...............................]</w:t>
      </w:r>
    </w:p>
    <w:p w:rsidR="00720B73" w:rsidRPr="0012572E" w:rsidRDefault="00720B73" w:rsidP="00720B73">
      <w:pPr>
        <w:rPr>
          <w:b/>
          <w:caps/>
          <w:spacing w:val="-2"/>
          <w:sz w:val="22"/>
          <w:szCs w:val="22"/>
          <w:u w:val="single"/>
        </w:rPr>
      </w:pPr>
      <w:r w:rsidRPr="0012572E">
        <w:rPr>
          <w:b/>
          <w:caps/>
          <w:spacing w:val="-2"/>
          <w:sz w:val="22"/>
          <w:szCs w:val="22"/>
          <w:u w:val="single"/>
        </w:rPr>
        <w:t xml:space="preserve">  Descrierea postului:</w:t>
      </w:r>
    </w:p>
    <w:p w:rsidR="00720B73" w:rsidRPr="00EA22A8" w:rsidRDefault="00720B73" w:rsidP="00720B73">
      <w:pPr>
        <w:ind w:firstLine="709"/>
        <w:rPr>
          <w:b/>
          <w:spacing w:val="-2"/>
          <w:sz w:val="22"/>
          <w:szCs w:val="22"/>
          <w:u w:val="single"/>
        </w:rPr>
      </w:pPr>
    </w:p>
    <w:p w:rsidR="00720B73" w:rsidRPr="00EA22A8" w:rsidRDefault="00720B73" w:rsidP="00720B73">
      <w:pPr>
        <w:numPr>
          <w:ilvl w:val="0"/>
          <w:numId w:val="2"/>
        </w:numPr>
        <w:rPr>
          <w:b/>
          <w:spacing w:val="-2"/>
          <w:sz w:val="22"/>
          <w:szCs w:val="22"/>
          <w:lang w:val="fr-FR"/>
        </w:rPr>
      </w:pPr>
      <w:smartTag w:uri="urn:schemas-microsoft-com:office:smarttags" w:element="City">
        <w:smartTag w:uri="urn:schemas-microsoft-com:office:smarttags" w:element="place">
          <w:r w:rsidRPr="00EA22A8">
            <w:rPr>
              <w:b/>
              <w:caps/>
              <w:spacing w:val="-2"/>
              <w:sz w:val="22"/>
              <w:szCs w:val="22"/>
            </w:rPr>
            <w:t>NIVELUL</w:t>
          </w:r>
        </w:smartTag>
        <w:r w:rsidRPr="00EA22A8">
          <w:rPr>
            <w:b/>
            <w:caps/>
            <w:spacing w:val="-2"/>
            <w:sz w:val="22"/>
            <w:szCs w:val="22"/>
          </w:rPr>
          <w:t xml:space="preserve"> </w:t>
        </w:r>
        <w:smartTag w:uri="urn:schemas-microsoft-com:office:smarttags" w:element="place">
          <w:r w:rsidRPr="00EA22A8">
            <w:rPr>
              <w:b/>
              <w:caps/>
              <w:spacing w:val="-2"/>
              <w:sz w:val="22"/>
              <w:szCs w:val="22"/>
            </w:rPr>
            <w:t>de</w:t>
          </w:r>
        </w:smartTag>
      </w:smartTag>
      <w:r w:rsidRPr="00EA22A8">
        <w:rPr>
          <w:b/>
          <w:caps/>
          <w:spacing w:val="-2"/>
          <w:sz w:val="22"/>
          <w:szCs w:val="22"/>
        </w:rPr>
        <w:t xml:space="preserve"> autoritate al postului:  </w:t>
      </w:r>
      <w:r w:rsidRPr="00EA22A8">
        <w:rPr>
          <w:b/>
          <w:spacing w:val="-2"/>
          <w:sz w:val="22"/>
          <w:szCs w:val="22"/>
          <w:lang w:val="fr-FR"/>
        </w:rPr>
        <w:tab/>
      </w:r>
      <w:r>
        <w:rPr>
          <w:b/>
          <w:spacing w:val="-2"/>
          <w:sz w:val="22"/>
          <w:szCs w:val="22"/>
          <w:lang w:val="fr-FR"/>
        </w:rPr>
        <w:t xml:space="preserve">   </w:t>
      </w:r>
      <w:r w:rsidRPr="00EA22A8">
        <w:rPr>
          <w:b/>
          <w:spacing w:val="-2"/>
          <w:sz w:val="22"/>
          <w:szCs w:val="22"/>
          <w:lang w:val="fr-FR"/>
        </w:rPr>
        <w:t xml:space="preserve">de </w:t>
      </w:r>
      <w:proofErr w:type="spellStart"/>
      <w:r>
        <w:rPr>
          <w:b/>
          <w:spacing w:val="-2"/>
          <w:sz w:val="22"/>
          <w:szCs w:val="22"/>
          <w:lang w:val="fr-FR"/>
        </w:rPr>
        <w:t>executie</w:t>
      </w:r>
      <w:proofErr w:type="spellEnd"/>
      <w:r w:rsidRPr="00EA22A8">
        <w:rPr>
          <w:b/>
          <w:spacing w:val="-2"/>
          <w:sz w:val="22"/>
          <w:szCs w:val="22"/>
          <w:lang w:val="fr-FR"/>
        </w:rPr>
        <w:t xml:space="preserve">  </w:t>
      </w:r>
      <w:r w:rsidRPr="00EA22A8">
        <w:rPr>
          <w:b/>
          <w:spacing w:val="-2"/>
          <w:sz w:val="22"/>
          <w:szCs w:val="22"/>
        </w:rPr>
        <w:sym w:font="Symbol" w:char="F07F"/>
      </w:r>
      <w:r w:rsidRPr="00EA22A8">
        <w:rPr>
          <w:b/>
          <w:spacing w:val="-2"/>
          <w:sz w:val="22"/>
          <w:szCs w:val="22"/>
          <w:lang w:val="fr-FR"/>
        </w:rPr>
        <w:t xml:space="preserve">    </w:t>
      </w:r>
      <w:r w:rsidRPr="00EA22A8">
        <w:rPr>
          <w:b/>
          <w:spacing w:val="-2"/>
          <w:sz w:val="22"/>
          <w:szCs w:val="22"/>
          <w:lang w:val="fr-FR"/>
        </w:rPr>
        <w:tab/>
      </w:r>
      <w:r>
        <w:rPr>
          <w:b/>
          <w:spacing w:val="-2"/>
          <w:sz w:val="22"/>
          <w:szCs w:val="22"/>
          <w:lang w:val="fr-FR"/>
        </w:rPr>
        <w:t>d</w:t>
      </w:r>
      <w:r w:rsidRPr="00EA22A8">
        <w:rPr>
          <w:b/>
          <w:spacing w:val="-2"/>
          <w:sz w:val="22"/>
          <w:szCs w:val="22"/>
          <w:lang w:val="fr-FR"/>
        </w:rPr>
        <w:t xml:space="preserve">e </w:t>
      </w:r>
      <w:proofErr w:type="spellStart"/>
      <w:r w:rsidRPr="00EA22A8">
        <w:rPr>
          <w:b/>
          <w:spacing w:val="-2"/>
          <w:sz w:val="22"/>
          <w:szCs w:val="22"/>
          <w:lang w:val="fr-FR"/>
        </w:rPr>
        <w:t>conducere</w:t>
      </w:r>
      <w:proofErr w:type="spellEnd"/>
      <w:r w:rsidRPr="00EA22A8">
        <w:rPr>
          <w:b/>
          <w:spacing w:val="-2"/>
          <w:sz w:val="22"/>
          <w:szCs w:val="22"/>
          <w:lang w:val="fr-FR"/>
        </w:rPr>
        <w:t xml:space="preserve">  </w:t>
      </w:r>
      <w:r w:rsidRPr="00EA22A8">
        <w:rPr>
          <w:b/>
          <w:spacing w:val="-2"/>
          <w:sz w:val="22"/>
          <w:szCs w:val="22"/>
        </w:rPr>
        <w:sym w:font="Symbol" w:char="F07F"/>
      </w:r>
      <w:r w:rsidRPr="00EA22A8">
        <w:rPr>
          <w:b/>
          <w:spacing w:val="-2"/>
          <w:sz w:val="22"/>
          <w:szCs w:val="22"/>
          <w:lang w:val="fr-FR"/>
        </w:rPr>
        <w:t xml:space="preserve">    </w:t>
      </w:r>
    </w:p>
    <w:p w:rsidR="00720B73" w:rsidRDefault="00720B73" w:rsidP="00720B73">
      <w:pPr>
        <w:numPr>
          <w:ilvl w:val="0"/>
          <w:numId w:val="2"/>
        </w:numPr>
        <w:rPr>
          <w:b/>
          <w:spacing w:val="-2"/>
          <w:sz w:val="22"/>
          <w:szCs w:val="22"/>
        </w:rPr>
      </w:pPr>
      <w:r w:rsidRPr="00EA22A8">
        <w:rPr>
          <w:b/>
          <w:caps/>
          <w:sz w:val="22"/>
          <w:szCs w:val="22"/>
          <w:lang w:val="ro-RO"/>
        </w:rPr>
        <w:t>relații</w:t>
      </w:r>
      <w:r>
        <w:rPr>
          <w:b/>
          <w:caps/>
          <w:sz w:val="22"/>
          <w:szCs w:val="22"/>
          <w:lang w:val="ro-RO"/>
        </w:rPr>
        <w:t xml:space="preserve"> </w:t>
      </w:r>
      <w:r w:rsidRPr="00EA22A8">
        <w:rPr>
          <w:b/>
          <w:caps/>
          <w:sz w:val="22"/>
          <w:szCs w:val="22"/>
          <w:lang w:val="ro-RO"/>
        </w:rPr>
        <w:t xml:space="preserve"> organizatorice</w:t>
      </w:r>
      <w:r w:rsidRPr="00EA22A8">
        <w:rPr>
          <w:b/>
          <w:sz w:val="22"/>
          <w:szCs w:val="22"/>
          <w:lang w:val="ro-RO"/>
        </w:rPr>
        <w:t>:</w:t>
      </w:r>
    </w:p>
    <w:p w:rsidR="00720B73" w:rsidRPr="003C6897" w:rsidRDefault="00720B73" w:rsidP="00720B73">
      <w:pPr>
        <w:numPr>
          <w:ilvl w:val="0"/>
          <w:numId w:val="2"/>
        </w:numPr>
        <w:rPr>
          <w:b/>
          <w:spacing w:val="-2"/>
          <w:sz w:val="22"/>
          <w:szCs w:val="22"/>
        </w:rPr>
      </w:pPr>
      <w:r>
        <w:rPr>
          <w:b/>
          <w:sz w:val="22"/>
          <w:szCs w:val="22"/>
          <w:lang w:val="ro-RO"/>
        </w:rPr>
        <w:t xml:space="preserve"> </w:t>
      </w:r>
      <w:r w:rsidRPr="00EA22A8">
        <w:rPr>
          <w:b/>
          <w:sz w:val="22"/>
          <w:szCs w:val="22"/>
          <w:lang w:val="ro-RO"/>
        </w:rPr>
        <w:t>De subordonare: -</w:t>
      </w:r>
      <w:r w:rsidRPr="00EA22A8">
        <w:rPr>
          <w:sz w:val="22"/>
          <w:szCs w:val="22"/>
          <w:lang w:val="ro-RO"/>
        </w:rPr>
        <w:t xml:space="preserve"> se subordonează din punct de vedere administrativ </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sidRPr="00EA22A8">
        <w:rPr>
          <w:sz w:val="22"/>
          <w:szCs w:val="22"/>
          <w:lang w:val="ro-RO"/>
        </w:rPr>
        <w:t xml:space="preserve"> </w:t>
      </w:r>
    </w:p>
    <w:p w:rsidR="00720B73" w:rsidRPr="00EA22A8" w:rsidRDefault="00720B73" w:rsidP="00720B73">
      <w:pPr>
        <w:ind w:left="720"/>
        <w:rPr>
          <w:sz w:val="22"/>
          <w:szCs w:val="22"/>
          <w:lang w:val="ro-RO"/>
        </w:rPr>
      </w:pPr>
      <w:r>
        <w:rPr>
          <w:b/>
          <w:sz w:val="22"/>
          <w:szCs w:val="22"/>
          <w:lang w:val="ro-RO"/>
        </w:rPr>
        <w:t xml:space="preserve">                        </w:t>
      </w:r>
      <w:r w:rsidRPr="00EA22A8">
        <w:rPr>
          <w:b/>
          <w:sz w:val="22"/>
          <w:szCs w:val="22"/>
          <w:lang w:val="ro-RO"/>
        </w:rPr>
        <w:t>-</w:t>
      </w:r>
      <w:r w:rsidRPr="00EA22A8">
        <w:rPr>
          <w:sz w:val="22"/>
          <w:szCs w:val="22"/>
          <w:lang w:val="ro-RO"/>
        </w:rPr>
        <w:t xml:space="preserve"> se subordonează din punct de vedere profesional  </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Pr="00EA22A8" w:rsidRDefault="00720B73" w:rsidP="00720B73">
      <w:pPr>
        <w:rPr>
          <w:sz w:val="22"/>
          <w:szCs w:val="22"/>
          <w:lang w:val="ro-RO"/>
        </w:rPr>
      </w:pPr>
      <w:r w:rsidRPr="00EA22A8">
        <w:rPr>
          <w:sz w:val="22"/>
          <w:szCs w:val="22"/>
          <w:lang w:val="ro-RO"/>
        </w:rPr>
        <w:t xml:space="preserve">        </w:t>
      </w:r>
      <w:r>
        <w:rPr>
          <w:sz w:val="22"/>
          <w:szCs w:val="22"/>
          <w:lang w:val="ro-RO"/>
        </w:rPr>
        <w:t xml:space="preserve">                           </w:t>
      </w:r>
      <w:r w:rsidRPr="00EA22A8">
        <w:rPr>
          <w:sz w:val="22"/>
          <w:szCs w:val="22"/>
          <w:lang w:val="ro-RO"/>
        </w:rPr>
        <w:t xml:space="preserve">   - nu are subordonați</w:t>
      </w:r>
    </w:p>
    <w:p w:rsidR="00720B73" w:rsidRPr="00EA22A8" w:rsidRDefault="00720B73" w:rsidP="00720B73">
      <w:pPr>
        <w:jc w:val="both"/>
        <w:rPr>
          <w:b/>
          <w:sz w:val="22"/>
          <w:szCs w:val="22"/>
          <w:lang w:val="ro-RO"/>
        </w:rPr>
      </w:pPr>
      <w:r w:rsidRPr="00EA22A8">
        <w:rPr>
          <w:b/>
          <w:caps/>
          <w:sz w:val="22"/>
          <w:szCs w:val="22"/>
          <w:lang w:val="ro-RO"/>
        </w:rPr>
        <w:t>2.2. f</w:t>
      </w:r>
      <w:r w:rsidRPr="00EA22A8">
        <w:rPr>
          <w:b/>
          <w:sz w:val="22"/>
          <w:szCs w:val="22"/>
          <w:lang w:val="ro-RO"/>
        </w:rPr>
        <w:t>uncționale</w:t>
      </w:r>
      <w:r w:rsidRPr="00EA22A8">
        <w:rPr>
          <w:b/>
          <w:caps/>
          <w:sz w:val="22"/>
          <w:szCs w:val="22"/>
          <w:lang w:val="ro-RO"/>
        </w:rPr>
        <w:t>:</w:t>
      </w:r>
      <w:r w:rsidRPr="00EA22A8">
        <w:rPr>
          <w:b/>
          <w:sz w:val="22"/>
          <w:szCs w:val="22"/>
          <w:lang w:val="ro-RO"/>
        </w:rPr>
        <w:t xml:space="preserve"> </w:t>
      </w:r>
      <w:r w:rsidRPr="00EA22A8">
        <w:rPr>
          <w:sz w:val="22"/>
          <w:szCs w:val="22"/>
          <w:lang w:val="ro-RO"/>
        </w:rPr>
        <w:t xml:space="preserve">- </w:t>
      </w:r>
      <w:r w:rsidRPr="00EA22A8">
        <w:rPr>
          <w:sz w:val="22"/>
          <w:szCs w:val="22"/>
          <w:lang w:val="ro-RO"/>
        </w:rPr>
        <w:tab/>
        <w:t>oferă celorlalte compartimente din USAMV B, cadrelor didactice, salariaților informații/soluții în domeniul său de activitate</w:t>
      </w:r>
      <w:r w:rsidRPr="00EA22A8">
        <w:rPr>
          <w:b/>
          <w:caps/>
          <w:sz w:val="22"/>
          <w:szCs w:val="22"/>
          <w:lang w:val="ro-RO"/>
        </w:rPr>
        <w:t xml:space="preserve"> </w:t>
      </w:r>
    </w:p>
    <w:p w:rsidR="00720B73" w:rsidRDefault="00720B73" w:rsidP="00720B73">
      <w:pPr>
        <w:jc w:val="both"/>
        <w:rPr>
          <w:sz w:val="22"/>
          <w:szCs w:val="22"/>
          <w:lang w:val="ro-RO"/>
        </w:rPr>
      </w:pPr>
      <w:r w:rsidRPr="00EA22A8">
        <w:rPr>
          <w:b/>
          <w:sz w:val="22"/>
          <w:szCs w:val="22"/>
          <w:lang w:val="ro-RO"/>
        </w:rPr>
        <w:t>2.3. De colaborare:</w:t>
      </w:r>
      <w:r w:rsidRPr="00EA22A8">
        <w:rPr>
          <w:sz w:val="22"/>
          <w:szCs w:val="22"/>
          <w:lang w:val="ro-RO"/>
        </w:rPr>
        <w:t xml:space="preserve"> cu personalul didactic din cadrul USAMV B, cu personalul auxiliar și </w:t>
      </w:r>
      <w:r>
        <w:rPr>
          <w:sz w:val="22"/>
          <w:szCs w:val="22"/>
          <w:lang w:val="ro-RO"/>
        </w:rPr>
        <w:t>...........</w:t>
      </w:r>
      <w:r w:rsidRPr="00EA22A8">
        <w:rPr>
          <w:sz w:val="22"/>
          <w:szCs w:val="22"/>
          <w:lang w:val="ro-RO"/>
        </w:rPr>
        <w:t>............</w:t>
      </w:r>
    </w:p>
    <w:p w:rsidR="00720B73" w:rsidRPr="00EA22A8" w:rsidRDefault="00720B73" w:rsidP="00720B73">
      <w:pPr>
        <w:rPr>
          <w:sz w:val="22"/>
          <w:szCs w:val="22"/>
          <w:lang w:val="ro-RO"/>
        </w:rPr>
      </w:pPr>
      <w:r>
        <w:rPr>
          <w:sz w:val="22"/>
          <w:szCs w:val="22"/>
          <w:lang w:val="ro-RO"/>
        </w:rPr>
        <w:t>.........................................................................................................................................................................</w:t>
      </w:r>
    </w:p>
    <w:p w:rsidR="00720B73" w:rsidRPr="00EA22A8" w:rsidRDefault="00720B73" w:rsidP="00720B73">
      <w:pPr>
        <w:jc w:val="both"/>
        <w:rPr>
          <w:sz w:val="22"/>
          <w:szCs w:val="22"/>
          <w:lang w:val="ro-RO"/>
        </w:rPr>
      </w:pPr>
      <w:r w:rsidRPr="00EA22A8">
        <w:rPr>
          <w:b/>
          <w:sz w:val="22"/>
          <w:szCs w:val="22"/>
          <w:lang w:val="ro-RO"/>
        </w:rPr>
        <w:t>2.4. De reprezentare:</w:t>
      </w:r>
      <w:r w:rsidRPr="00EA22A8">
        <w:rPr>
          <w:sz w:val="22"/>
          <w:szCs w:val="22"/>
          <w:lang w:val="ro-RO"/>
        </w:rPr>
        <w:t xml:space="preserve"> reprezintă USAMV B în relațiile cu persoanele din exteriorul universității (reprezentanții altor instituții, studenți, candidați, părinți, furnizori etc,), în baza solicitării superiorului ierarhic sau a normelor interne la nivel de facultate/departament.</w:t>
      </w:r>
    </w:p>
    <w:p w:rsidR="00720B73" w:rsidRPr="00EA22A8" w:rsidRDefault="00720B73" w:rsidP="00720B73">
      <w:pPr>
        <w:numPr>
          <w:ilvl w:val="0"/>
          <w:numId w:val="2"/>
        </w:numPr>
        <w:jc w:val="both"/>
        <w:rPr>
          <w:sz w:val="22"/>
          <w:szCs w:val="22"/>
          <w:lang w:val="ro-RO"/>
        </w:rPr>
      </w:pPr>
      <w:r w:rsidRPr="00EA22A8">
        <w:rPr>
          <w:b/>
          <w:sz w:val="22"/>
          <w:szCs w:val="22"/>
          <w:lang w:val="ro-RO"/>
        </w:rPr>
        <w:t>OBIECTIV</w:t>
      </w:r>
      <w:r w:rsidRPr="00EA22A8">
        <w:rPr>
          <w:b/>
          <w:caps/>
          <w:sz w:val="22"/>
          <w:szCs w:val="22"/>
          <w:lang w:val="ro-RO"/>
        </w:rPr>
        <w:t>ele</w:t>
      </w:r>
      <w:r w:rsidRPr="00EA22A8">
        <w:rPr>
          <w:b/>
          <w:sz w:val="22"/>
          <w:szCs w:val="22"/>
          <w:lang w:val="ro-RO"/>
        </w:rPr>
        <w:t xml:space="preserve"> POSTULUI:</w:t>
      </w:r>
      <w:r w:rsidRPr="00EA22A8">
        <w:rPr>
          <w:sz w:val="22"/>
          <w:szCs w:val="22"/>
          <w:lang w:val="ro-RO"/>
        </w:rPr>
        <w:t xml:space="preserve"> </w:t>
      </w:r>
    </w:p>
    <w:p w:rsidR="00720B73" w:rsidRDefault="00720B73" w:rsidP="00720B73">
      <w:pPr>
        <w:numPr>
          <w:ilvl w:val="0"/>
          <w:numId w:val="4"/>
        </w:numPr>
        <w:tabs>
          <w:tab w:val="clear" w:pos="1080"/>
          <w:tab w:val="num" w:pos="567"/>
        </w:tabs>
        <w:ind w:left="567" w:hanging="283"/>
        <w:rPr>
          <w:sz w:val="22"/>
          <w:szCs w:val="22"/>
          <w:lang w:val="ro-RO"/>
        </w:rPr>
      </w:pP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Pr="00EA22A8" w:rsidRDefault="00720B73" w:rsidP="00720B73">
      <w:pPr>
        <w:ind w:left="284"/>
        <w:rPr>
          <w:sz w:val="22"/>
          <w:szCs w:val="22"/>
          <w:lang w:val="ro-RO"/>
        </w:rPr>
      </w:pPr>
    </w:p>
    <w:p w:rsidR="00720B73" w:rsidRDefault="00720B73" w:rsidP="00720B73">
      <w:pPr>
        <w:numPr>
          <w:ilvl w:val="0"/>
          <w:numId w:val="4"/>
        </w:numPr>
        <w:tabs>
          <w:tab w:val="clear" w:pos="1080"/>
          <w:tab w:val="num" w:pos="567"/>
        </w:tabs>
        <w:ind w:left="567" w:hanging="283"/>
        <w:rPr>
          <w:sz w:val="22"/>
          <w:szCs w:val="22"/>
          <w:lang w:val="ro-RO"/>
        </w:rPr>
      </w:pP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Default="00720B73" w:rsidP="00720B73">
      <w:pPr>
        <w:rPr>
          <w:sz w:val="22"/>
          <w:szCs w:val="22"/>
          <w:lang w:val="ro-RO"/>
        </w:rPr>
      </w:pPr>
    </w:p>
    <w:p w:rsidR="00720B73" w:rsidRPr="00EA22A8" w:rsidRDefault="00720B73" w:rsidP="00720B73">
      <w:pPr>
        <w:numPr>
          <w:ilvl w:val="0"/>
          <w:numId w:val="4"/>
        </w:numPr>
        <w:tabs>
          <w:tab w:val="clear" w:pos="1080"/>
          <w:tab w:val="num" w:pos="567"/>
        </w:tabs>
        <w:ind w:left="567" w:hanging="283"/>
        <w:rPr>
          <w:sz w:val="22"/>
          <w:szCs w:val="22"/>
          <w:lang w:val="ro-RO"/>
        </w:rPr>
      </w:pP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Default="00720B73" w:rsidP="00720B73">
      <w:pPr>
        <w:jc w:val="both"/>
        <w:rPr>
          <w:b/>
          <w:sz w:val="22"/>
          <w:szCs w:val="22"/>
          <w:lang w:val="ro-RO"/>
        </w:rPr>
      </w:pPr>
    </w:p>
    <w:p w:rsidR="00720B73" w:rsidRPr="00EA22A8" w:rsidRDefault="00720B73" w:rsidP="00720B73">
      <w:pPr>
        <w:jc w:val="both"/>
        <w:rPr>
          <w:b/>
          <w:sz w:val="22"/>
          <w:szCs w:val="22"/>
          <w:lang w:val="ro-RO"/>
        </w:rPr>
      </w:pPr>
      <w:r w:rsidRPr="00EA22A8">
        <w:rPr>
          <w:b/>
          <w:sz w:val="22"/>
          <w:szCs w:val="22"/>
          <w:lang w:val="ro-RO"/>
        </w:rPr>
        <w:t>4. DESCRIEREA ATRIBUȚIILOR ȘI SARCINILOR CORESPUNZĂTOARE POSTULUI:</w:t>
      </w:r>
    </w:p>
    <w:p w:rsidR="00720B73" w:rsidRDefault="00720B73" w:rsidP="00720B73">
      <w:pPr>
        <w:ind w:left="720"/>
        <w:jc w:val="both"/>
        <w:rPr>
          <w:b/>
          <w:caps/>
          <w:sz w:val="22"/>
          <w:szCs w:val="22"/>
          <w:lang w:val="ro-RO"/>
        </w:rPr>
      </w:pPr>
      <w:r w:rsidRPr="00EA22A8">
        <w:rPr>
          <w:b/>
          <w:sz w:val="22"/>
          <w:szCs w:val="22"/>
          <w:lang w:val="ro-RO"/>
        </w:rPr>
        <w:t xml:space="preserve">4.1 SARCINI, COMPETENȚE ȘI RESPONSABILITĂȚI SPECIFICE </w:t>
      </w:r>
      <w:r w:rsidRPr="00EA22A8">
        <w:rPr>
          <w:b/>
          <w:caps/>
          <w:sz w:val="22"/>
          <w:szCs w:val="22"/>
          <w:lang w:val="ro-RO"/>
        </w:rPr>
        <w:t>postului:</w:t>
      </w:r>
    </w:p>
    <w:p w:rsidR="00264C17" w:rsidRPr="00264C17" w:rsidRDefault="00264C17" w:rsidP="00264C17">
      <w:pPr>
        <w:jc w:val="both"/>
        <w:rPr>
          <w:caps/>
          <w:sz w:val="22"/>
          <w:szCs w:val="22"/>
          <w:lang w:val="ro-RO"/>
        </w:rPr>
      </w:pPr>
      <w:r>
        <w:rPr>
          <w:b/>
          <w:caps/>
          <w:sz w:val="22"/>
          <w:szCs w:val="22"/>
          <w:lang w:val="ro-RO"/>
        </w:rPr>
        <w:t xml:space="preserve">  </w:t>
      </w:r>
    </w:p>
    <w:p w:rsidR="00264C17" w:rsidRDefault="002359F9" w:rsidP="00264C17">
      <w:pPr>
        <w:jc w:val="both"/>
        <w:rPr>
          <w:b/>
          <w:caps/>
          <w:color w:val="FF0000"/>
          <w:sz w:val="22"/>
          <w:szCs w:val="22"/>
          <w:lang w:val="ro-RO"/>
        </w:rPr>
      </w:pPr>
      <w:r w:rsidRPr="00264C17">
        <w:rPr>
          <w:b/>
          <w:color w:val="FF0000"/>
          <w:sz w:val="22"/>
          <w:szCs w:val="22"/>
          <w:lang w:val="ro-RO"/>
        </w:rPr>
        <w:t xml:space="preserve">     </w:t>
      </w:r>
      <w:r>
        <w:rPr>
          <w:b/>
          <w:color w:val="FF0000"/>
          <w:sz w:val="22"/>
          <w:szCs w:val="22"/>
          <w:lang w:val="ro-RO"/>
        </w:rPr>
        <w:t>P</w:t>
      </w:r>
      <w:bookmarkStart w:id="0" w:name="_GoBack"/>
      <w:bookmarkEnd w:id="0"/>
      <w:r w:rsidRPr="00264C17">
        <w:rPr>
          <w:b/>
          <w:color w:val="FF0000"/>
          <w:sz w:val="22"/>
          <w:szCs w:val="22"/>
          <w:lang w:val="ro-RO"/>
        </w:rPr>
        <w:t>entru cadre didactice,  activitățile sunt  detaliate  în fișa didactică a postului, care se va întocmi pentru fiecare an universitar în parte și se va anexa obligatoriu fișei postului</w:t>
      </w:r>
    </w:p>
    <w:p w:rsidR="00DE6C48" w:rsidRPr="00264C17" w:rsidRDefault="00DE6C48" w:rsidP="00264C17">
      <w:pPr>
        <w:jc w:val="both"/>
        <w:rPr>
          <w:b/>
          <w:caps/>
          <w:color w:val="FF0000"/>
          <w:sz w:val="22"/>
          <w:szCs w:val="22"/>
          <w:lang w:val="ro-RO"/>
        </w:rPr>
      </w:pP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t>[............................................................................................................................................]</w:t>
      </w: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t>[........................................................................................................................</w:t>
      </w:r>
      <w:r>
        <w:rPr>
          <w:szCs w:val="24"/>
          <w:highlight w:val="lightGray"/>
          <w:lang w:val="ro-RO"/>
        </w:rPr>
        <w:t>.</w:t>
      </w:r>
      <w:r w:rsidRPr="00E85803">
        <w:rPr>
          <w:szCs w:val="24"/>
          <w:highlight w:val="lightGray"/>
          <w:lang w:val="ro-RO"/>
        </w:rPr>
        <w:t>...................]</w:t>
      </w: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t>[............................................................................................................................................]</w:t>
      </w: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t>[............................................................................................................................................]</w:t>
      </w: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t>[............................................................................................................................................]</w:t>
      </w: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lastRenderedPageBreak/>
        <w:t>[............................................................................................................................................]</w:t>
      </w: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t>[..................................................................................................................................</w:t>
      </w:r>
      <w:r>
        <w:rPr>
          <w:szCs w:val="24"/>
          <w:highlight w:val="lightGray"/>
          <w:lang w:val="ro-RO"/>
        </w:rPr>
        <w:t>......</w:t>
      </w:r>
      <w:r w:rsidRPr="00E85803">
        <w:rPr>
          <w:szCs w:val="24"/>
          <w:highlight w:val="lightGray"/>
          <w:lang w:val="ro-RO"/>
        </w:rPr>
        <w:t>....]</w:t>
      </w:r>
    </w:p>
    <w:p w:rsidR="00720B73" w:rsidRPr="00E85803" w:rsidRDefault="00720B73" w:rsidP="00720B73">
      <w:pPr>
        <w:numPr>
          <w:ilvl w:val="0"/>
          <w:numId w:val="5"/>
        </w:numPr>
        <w:spacing w:before="60" w:line="360" w:lineRule="auto"/>
        <w:ind w:left="714" w:hanging="357"/>
        <w:jc w:val="both"/>
        <w:rPr>
          <w:szCs w:val="24"/>
          <w:lang w:val="it-IT"/>
        </w:rPr>
      </w:pPr>
      <w:r w:rsidRPr="00E85803">
        <w:rPr>
          <w:szCs w:val="24"/>
          <w:highlight w:val="lightGray"/>
          <w:lang w:val="ro-RO"/>
        </w:rPr>
        <w:t>[.................................................................................................................</w:t>
      </w:r>
      <w:r>
        <w:rPr>
          <w:szCs w:val="24"/>
          <w:highlight w:val="lightGray"/>
          <w:lang w:val="ro-RO"/>
        </w:rPr>
        <w:t>............................</w:t>
      </w:r>
    </w:p>
    <w:p w:rsidR="00720B73" w:rsidRPr="00EA22A8" w:rsidRDefault="00720B73" w:rsidP="00720B73">
      <w:pPr>
        <w:numPr>
          <w:ilvl w:val="0"/>
          <w:numId w:val="5"/>
        </w:numPr>
        <w:spacing w:before="60" w:line="360" w:lineRule="auto"/>
        <w:ind w:left="714" w:hanging="357"/>
        <w:jc w:val="both"/>
        <w:rPr>
          <w:sz w:val="22"/>
          <w:szCs w:val="22"/>
          <w:lang w:val="it-IT"/>
        </w:rPr>
      </w:pPr>
      <w:r w:rsidRPr="00E85803">
        <w:rPr>
          <w:szCs w:val="24"/>
          <w:highlight w:val="lightGray"/>
          <w:lang w:val="ro-RO"/>
        </w:rPr>
        <w:t>[............................................................................................................................................]</w:t>
      </w:r>
    </w:p>
    <w:p w:rsidR="00720B73" w:rsidRPr="00EA22A8" w:rsidRDefault="00720B73" w:rsidP="00720B73">
      <w:pPr>
        <w:numPr>
          <w:ilvl w:val="0"/>
          <w:numId w:val="5"/>
        </w:numPr>
        <w:spacing w:before="60" w:after="60"/>
        <w:ind w:hanging="578"/>
        <w:jc w:val="both"/>
        <w:rPr>
          <w:sz w:val="22"/>
          <w:szCs w:val="22"/>
          <w:lang w:val="it-IT"/>
        </w:rPr>
      </w:pPr>
      <w:r w:rsidRPr="00EA22A8">
        <w:rPr>
          <w:sz w:val="22"/>
          <w:szCs w:val="22"/>
          <w:lang w:val="it-IT"/>
        </w:rPr>
        <w:t>îl informează imediat pe superiorul ierarhic cu privire la problemele care necesită o soluționare urgentă;</w:t>
      </w:r>
    </w:p>
    <w:p w:rsidR="00720B73" w:rsidRPr="00EA22A8" w:rsidRDefault="00720B73" w:rsidP="00720B73">
      <w:pPr>
        <w:rPr>
          <w:lang w:val="it-IT"/>
        </w:rPr>
      </w:pPr>
      <w:r>
        <w:rPr>
          <w:lang w:val="it-IT"/>
        </w:rPr>
        <w:t xml:space="preserve">  11.   </w:t>
      </w:r>
      <w:r w:rsidRPr="00EA22A8">
        <w:rPr>
          <w:lang w:val="it-IT"/>
        </w:rPr>
        <w:t>în cazul în care întarzie, anunță superiorul ierarhic cu cel puțin 30 minute înaintea începerii normale a programului de lucru;</w:t>
      </w:r>
      <w:r>
        <w:rPr>
          <w:lang w:val="it-IT"/>
        </w:rPr>
        <w:t xml:space="preserve">  </w:t>
      </w:r>
    </w:p>
    <w:p w:rsidR="00720B73" w:rsidRPr="00EA22A8" w:rsidRDefault="00720B73" w:rsidP="00720B73">
      <w:pPr>
        <w:rPr>
          <w:lang w:val="it-IT"/>
        </w:rPr>
      </w:pPr>
      <w:r>
        <w:rPr>
          <w:lang w:val="it-IT"/>
        </w:rPr>
        <w:t xml:space="preserve">  12.  </w:t>
      </w:r>
      <w:r w:rsidRPr="00EA22A8">
        <w:rPr>
          <w:lang w:val="it-IT"/>
        </w:rPr>
        <w:t xml:space="preserve">anunță şeful de compartiment în situaţiile în care primeste sarcini sau alte dispoziţii de la alt personal cu funcţii de conducere din cadrul universităţii, asupra conţinutului şi termenele acestor dispoziţii; </w:t>
      </w:r>
    </w:p>
    <w:p w:rsidR="00720B73" w:rsidRPr="00EA22A8" w:rsidRDefault="00720B73" w:rsidP="00720B73">
      <w:pPr>
        <w:rPr>
          <w:lang w:val="it-IT"/>
        </w:rPr>
      </w:pPr>
      <w:r>
        <w:rPr>
          <w:lang w:val="it-IT"/>
        </w:rPr>
        <w:t xml:space="preserve">  13.   </w:t>
      </w:r>
      <w:r w:rsidRPr="00EA22A8">
        <w:rPr>
          <w:lang w:val="it-IT"/>
        </w:rPr>
        <w:t>răspunde de realizarea obiectivelor, sarcinilor, competențelor și responsabilităților prevăzute în fișa postului sau solicitate de șeful ierarhic sau de către șefii ierarhici ai acestuia, () la termenele fixate și la standardele cantitative și calitative cerute de USAMV B și de șeful ierarhic superior.</w:t>
      </w:r>
    </w:p>
    <w:p w:rsidR="00720B73" w:rsidRPr="00EA22A8" w:rsidRDefault="00720B73" w:rsidP="00720B73">
      <w:pPr>
        <w:ind w:left="786"/>
        <w:jc w:val="both"/>
        <w:rPr>
          <w:b/>
          <w:sz w:val="22"/>
          <w:szCs w:val="22"/>
          <w:lang w:val="ro-RO"/>
        </w:rPr>
      </w:pPr>
      <w:r w:rsidRPr="00EA22A8">
        <w:rPr>
          <w:b/>
          <w:sz w:val="22"/>
          <w:szCs w:val="22"/>
          <w:lang w:val="ro-RO"/>
        </w:rPr>
        <w:t xml:space="preserve">4.2. SARCINI, COMPETENȚE, </w:t>
      </w:r>
      <w:r w:rsidRPr="00EA22A8">
        <w:rPr>
          <w:b/>
          <w:caps/>
          <w:sz w:val="22"/>
          <w:szCs w:val="22"/>
          <w:lang w:val="ro-RO"/>
        </w:rPr>
        <w:t>RESPONSABILITĂȚI Și obligaȚii</w:t>
      </w:r>
      <w:r w:rsidRPr="00EA22A8">
        <w:rPr>
          <w:b/>
          <w:sz w:val="22"/>
          <w:szCs w:val="22"/>
          <w:lang w:val="ro-RO"/>
        </w:rPr>
        <w:t xml:space="preserve"> GENERALE:</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r w:rsidRPr="00EA22A8">
        <w:rPr>
          <w:sz w:val="22"/>
          <w:szCs w:val="22"/>
          <w:lang w:val="it-IT"/>
        </w:rPr>
        <w:t>cunoaște, aplică și respectă normele, procedurile și regulamentele interne în vigoare (Regulamentul Intern, Regulamentul de Organizare și Funcționare, setul de proceduri aplicabile USAMVB, Facultății [.......] și compartimentului în care își desfășoară activitatea etc) și prevederile contractului indivdiual de muncă ;</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r w:rsidRPr="00EA22A8">
        <w:rPr>
          <w:sz w:val="22"/>
          <w:szCs w:val="22"/>
          <w:lang w:val="it-IT"/>
        </w:rPr>
        <w:t>cunoaște prevederile Legii Educației Naționale, a legislației privind organizarea învățământului superior;</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r w:rsidRPr="00EA22A8">
        <w:rPr>
          <w:rFonts w:eastAsia="Arial Unicode MS"/>
          <w:color w:val="000000"/>
          <w:sz w:val="22"/>
          <w:szCs w:val="22"/>
          <w:lang w:val="ro-RO" w:eastAsia="ro-RO"/>
        </w:rPr>
        <w:t xml:space="preserve">respectă regulile de bună </w:t>
      </w:r>
      <w:proofErr w:type="spellStart"/>
      <w:r w:rsidRPr="00EA22A8">
        <w:rPr>
          <w:rFonts w:eastAsia="Arial Unicode MS"/>
          <w:color w:val="000000"/>
          <w:sz w:val="22"/>
          <w:szCs w:val="22"/>
          <w:lang w:val="ro-RO" w:eastAsia="ro-RO"/>
        </w:rPr>
        <w:t>cuviinţă</w:t>
      </w:r>
      <w:proofErr w:type="spellEnd"/>
      <w:r w:rsidRPr="00EA22A8">
        <w:rPr>
          <w:rFonts w:eastAsia="Arial Unicode MS"/>
          <w:color w:val="000000"/>
          <w:sz w:val="22"/>
          <w:szCs w:val="22"/>
          <w:lang w:val="ro-RO" w:eastAsia="ro-RO"/>
        </w:rPr>
        <w:t xml:space="preserve"> </w:t>
      </w:r>
      <w:proofErr w:type="spellStart"/>
      <w:r w:rsidRPr="00EA22A8">
        <w:rPr>
          <w:rFonts w:eastAsia="Arial Unicode MS"/>
          <w:color w:val="000000"/>
          <w:sz w:val="22"/>
          <w:szCs w:val="22"/>
          <w:lang w:val="ro-RO" w:eastAsia="ro-RO"/>
        </w:rPr>
        <w:t>şi</w:t>
      </w:r>
      <w:proofErr w:type="spellEnd"/>
      <w:r w:rsidRPr="00EA22A8">
        <w:rPr>
          <w:rFonts w:eastAsia="Arial Unicode MS"/>
          <w:color w:val="000000"/>
          <w:sz w:val="22"/>
          <w:szCs w:val="22"/>
          <w:lang w:val="ro-RO" w:eastAsia="ro-RO"/>
        </w:rPr>
        <w:t xml:space="preserve"> de </w:t>
      </w:r>
      <w:proofErr w:type="spellStart"/>
      <w:r w:rsidRPr="00EA22A8">
        <w:rPr>
          <w:rFonts w:eastAsia="Arial Unicode MS"/>
          <w:color w:val="000000"/>
          <w:sz w:val="22"/>
          <w:szCs w:val="22"/>
          <w:lang w:val="ro-RO" w:eastAsia="ro-RO"/>
        </w:rPr>
        <w:t>consideraţie</w:t>
      </w:r>
      <w:proofErr w:type="spellEnd"/>
      <w:r w:rsidRPr="00EA22A8">
        <w:rPr>
          <w:rFonts w:eastAsia="Arial Unicode MS"/>
          <w:color w:val="000000"/>
          <w:sz w:val="22"/>
          <w:szCs w:val="22"/>
          <w:lang w:val="ro-RO" w:eastAsia="ro-RO"/>
        </w:rPr>
        <w:t xml:space="preserve"> </w:t>
      </w:r>
      <w:proofErr w:type="spellStart"/>
      <w:r w:rsidRPr="00EA22A8">
        <w:rPr>
          <w:rFonts w:eastAsia="Arial Unicode MS"/>
          <w:color w:val="000000"/>
          <w:sz w:val="22"/>
          <w:szCs w:val="22"/>
          <w:lang w:val="ro-RO" w:eastAsia="ro-RO"/>
        </w:rPr>
        <w:t>faţă</w:t>
      </w:r>
      <w:proofErr w:type="spellEnd"/>
      <w:r w:rsidRPr="00EA22A8">
        <w:rPr>
          <w:rFonts w:eastAsia="Arial Unicode MS"/>
          <w:color w:val="000000"/>
          <w:sz w:val="22"/>
          <w:szCs w:val="22"/>
          <w:lang w:val="ro-RO" w:eastAsia="ro-RO"/>
        </w:rPr>
        <w:t xml:space="preserve"> de </w:t>
      </w:r>
      <w:proofErr w:type="spellStart"/>
      <w:r w:rsidRPr="00EA22A8">
        <w:rPr>
          <w:rFonts w:eastAsia="Arial Unicode MS"/>
          <w:color w:val="000000"/>
          <w:sz w:val="22"/>
          <w:szCs w:val="22"/>
          <w:lang w:val="ro-RO" w:eastAsia="ro-RO"/>
        </w:rPr>
        <w:t>ceilalţi</w:t>
      </w:r>
      <w:proofErr w:type="spellEnd"/>
      <w:r w:rsidRPr="00EA22A8">
        <w:rPr>
          <w:rFonts w:eastAsia="Arial Unicode MS"/>
          <w:color w:val="000000"/>
          <w:sz w:val="22"/>
          <w:szCs w:val="22"/>
          <w:lang w:val="ro-RO" w:eastAsia="ro-RO"/>
        </w:rPr>
        <w:t xml:space="preserve"> </w:t>
      </w:r>
      <w:proofErr w:type="spellStart"/>
      <w:r w:rsidRPr="00EA22A8">
        <w:rPr>
          <w:rFonts w:eastAsia="Arial Unicode MS"/>
          <w:color w:val="000000"/>
          <w:sz w:val="22"/>
          <w:szCs w:val="22"/>
          <w:lang w:val="ro-RO" w:eastAsia="ro-RO"/>
        </w:rPr>
        <w:t>salariaţi</w:t>
      </w:r>
      <w:proofErr w:type="spellEnd"/>
      <w:r w:rsidRPr="00EA22A8">
        <w:rPr>
          <w:rFonts w:eastAsia="Arial Unicode MS"/>
          <w:color w:val="000000"/>
          <w:sz w:val="22"/>
          <w:szCs w:val="22"/>
          <w:lang w:val="ro-RO" w:eastAsia="ro-RO"/>
        </w:rPr>
        <w:t xml:space="preserve"> și față de studenți; </w:t>
      </w:r>
    </w:p>
    <w:p w:rsidR="00720B73" w:rsidRPr="00EA22A8" w:rsidRDefault="00720B73" w:rsidP="00720B73">
      <w:pPr>
        <w:numPr>
          <w:ilvl w:val="0"/>
          <w:numId w:val="3"/>
        </w:numPr>
        <w:tabs>
          <w:tab w:val="clear" w:pos="360"/>
          <w:tab w:val="num" w:pos="709"/>
        </w:tabs>
        <w:spacing w:before="60" w:after="60"/>
        <w:ind w:left="709" w:hanging="284"/>
        <w:jc w:val="both"/>
        <w:rPr>
          <w:rFonts w:eastAsia="Arial Unicode MS"/>
          <w:color w:val="000000"/>
          <w:sz w:val="22"/>
          <w:szCs w:val="22"/>
          <w:lang w:val="ro-RO" w:eastAsia="ro-RO"/>
        </w:rPr>
      </w:pPr>
      <w:r w:rsidRPr="00EA22A8">
        <w:rPr>
          <w:sz w:val="22"/>
          <w:szCs w:val="22"/>
          <w:lang w:val="it-IT"/>
        </w:rPr>
        <w:t xml:space="preserve">raportează </w:t>
      </w:r>
      <w:r w:rsidRPr="00EA22A8">
        <w:rPr>
          <w:rFonts w:eastAsia="Arial Unicode MS"/>
          <w:color w:val="000000"/>
          <w:sz w:val="22"/>
          <w:szCs w:val="22"/>
          <w:lang w:val="ro-RO" w:eastAsia="ro-RO"/>
        </w:rPr>
        <w:t>superiorului ierarhic orice abateri () disciplinare sau situații și evenimente semnificative survenite în activitatea sa;</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r w:rsidRPr="00EA22A8">
        <w:rPr>
          <w:rFonts w:eastAsia="Arial Unicode MS"/>
          <w:color w:val="000000"/>
          <w:sz w:val="22"/>
          <w:szCs w:val="22"/>
          <w:lang w:val="ro-RO" w:eastAsia="ro-RO"/>
        </w:rPr>
        <w:t xml:space="preserve">se prezintă la serviciu in deplina capacitate de munca, într-o </w:t>
      </w:r>
      <w:proofErr w:type="spellStart"/>
      <w:r w:rsidRPr="00EA22A8">
        <w:rPr>
          <w:rFonts w:eastAsia="Arial Unicode MS"/>
          <w:color w:val="000000"/>
          <w:sz w:val="22"/>
          <w:szCs w:val="22"/>
          <w:lang w:val="ro-RO" w:eastAsia="ro-RO"/>
        </w:rPr>
        <w:t>ţinută</w:t>
      </w:r>
      <w:proofErr w:type="spellEnd"/>
      <w:r w:rsidRPr="00EA22A8">
        <w:rPr>
          <w:rFonts w:eastAsia="Arial Unicode MS"/>
          <w:color w:val="000000"/>
          <w:sz w:val="22"/>
          <w:szCs w:val="22"/>
          <w:lang w:val="ro-RO" w:eastAsia="ro-RO"/>
        </w:rPr>
        <w:t xml:space="preserve"> îngrijită </w:t>
      </w:r>
      <w:proofErr w:type="spellStart"/>
      <w:r w:rsidRPr="00EA22A8">
        <w:rPr>
          <w:rFonts w:eastAsia="Arial Unicode MS"/>
          <w:color w:val="000000"/>
          <w:sz w:val="22"/>
          <w:szCs w:val="22"/>
          <w:lang w:val="ro-RO" w:eastAsia="ro-RO"/>
        </w:rPr>
        <w:t>şi</w:t>
      </w:r>
      <w:proofErr w:type="spellEnd"/>
      <w:r w:rsidRPr="00EA22A8">
        <w:rPr>
          <w:rFonts w:eastAsia="Arial Unicode MS"/>
          <w:color w:val="000000"/>
          <w:sz w:val="22"/>
          <w:szCs w:val="22"/>
          <w:lang w:val="ro-RO" w:eastAsia="ro-RO"/>
        </w:rPr>
        <w:t xml:space="preserve"> decentă, </w:t>
      </w:r>
      <w:proofErr w:type="spellStart"/>
      <w:r w:rsidRPr="00EA22A8">
        <w:rPr>
          <w:rFonts w:eastAsia="Arial Unicode MS"/>
          <w:color w:val="000000"/>
          <w:sz w:val="22"/>
          <w:szCs w:val="22"/>
          <w:lang w:val="ro-RO" w:eastAsia="ro-RO"/>
        </w:rPr>
        <w:t>corespunzatoare</w:t>
      </w:r>
      <w:proofErr w:type="spellEnd"/>
      <w:r w:rsidRPr="00EA22A8">
        <w:rPr>
          <w:rFonts w:eastAsia="Arial Unicode MS"/>
          <w:color w:val="000000"/>
          <w:sz w:val="22"/>
          <w:szCs w:val="22"/>
          <w:lang w:val="ro-RO" w:eastAsia="ro-RO"/>
        </w:rPr>
        <w:t xml:space="preserve"> activității pe care o </w:t>
      </w:r>
      <w:proofErr w:type="spellStart"/>
      <w:r w:rsidRPr="00EA22A8">
        <w:rPr>
          <w:rFonts w:eastAsia="Arial Unicode MS"/>
          <w:color w:val="000000"/>
          <w:sz w:val="22"/>
          <w:szCs w:val="22"/>
          <w:lang w:val="ro-RO" w:eastAsia="ro-RO"/>
        </w:rPr>
        <w:t>desfașoară</w:t>
      </w:r>
      <w:proofErr w:type="spellEnd"/>
      <w:r w:rsidRPr="00EA22A8">
        <w:rPr>
          <w:rFonts w:eastAsia="Arial Unicode MS"/>
          <w:color w:val="000000"/>
          <w:sz w:val="22"/>
          <w:szCs w:val="22"/>
          <w:lang w:val="ro-RO" w:eastAsia="ro-RO"/>
        </w:rPr>
        <w:t>;</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r w:rsidRPr="00EA22A8">
        <w:rPr>
          <w:sz w:val="22"/>
          <w:szCs w:val="22"/>
          <w:lang w:val="it-IT"/>
        </w:rPr>
        <w:t>răspunde de utilizarea judicioasă a resurselor materiale, financiare și informaționale pe care USAMVB i le pune la dispoziție, exclusiv în interesul serviciului;</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r w:rsidRPr="00EA22A8">
        <w:rPr>
          <w:sz w:val="22"/>
          <w:szCs w:val="22"/>
          <w:lang w:val="it-IT"/>
        </w:rPr>
        <w:t>răspunde patrimonial integral față de USAMV B, în conformitate cu legislația în vigoare, pentru pagubele pe care le-a cauzat prin faptele sale;</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r w:rsidRPr="00EA22A8">
        <w:rPr>
          <w:sz w:val="22"/>
          <w:szCs w:val="22"/>
          <w:lang w:val="it-IT"/>
        </w:rPr>
        <w:t>răspunde material de bunurile luate pe inventarul personal, precum și de cele aflate în dotarea locului de munca;</w:t>
      </w:r>
    </w:p>
    <w:p w:rsidR="00720B73" w:rsidRPr="00EA22A8" w:rsidRDefault="00720B73" w:rsidP="00720B73">
      <w:pPr>
        <w:numPr>
          <w:ilvl w:val="0"/>
          <w:numId w:val="3"/>
        </w:numPr>
        <w:tabs>
          <w:tab w:val="clear" w:pos="360"/>
          <w:tab w:val="num" w:pos="709"/>
        </w:tabs>
        <w:spacing w:before="60" w:after="60"/>
        <w:ind w:left="709" w:hanging="284"/>
        <w:jc w:val="both"/>
        <w:rPr>
          <w:sz w:val="22"/>
          <w:szCs w:val="22"/>
          <w:lang w:val="it-IT"/>
        </w:rPr>
      </w:pPr>
      <w:bookmarkStart w:id="1" w:name="_DV_X135"/>
      <w:bookmarkStart w:id="2" w:name="_DV_C159"/>
      <w:bookmarkStart w:id="3" w:name="_DV_C140"/>
      <w:r w:rsidRPr="00EA22A8">
        <w:rPr>
          <w:sz w:val="22"/>
          <w:szCs w:val="22"/>
          <w:lang w:val="it-IT"/>
        </w:rPr>
        <w:t>are obligația să nu deterioreze patrimoniul USAMV B, să întrețină, să folosească, să respecte normele de utilizare și să raspundă de echipamentele din dotare</w:t>
      </w:r>
      <w:bookmarkStart w:id="4" w:name="_DV_C160"/>
      <w:bookmarkEnd w:id="1"/>
      <w:bookmarkEnd w:id="2"/>
      <w:r w:rsidRPr="00EA22A8">
        <w:rPr>
          <w:sz w:val="22"/>
          <w:szCs w:val="22"/>
          <w:lang w:val="it-IT"/>
        </w:rPr>
        <w:t xml:space="preserve">, să utilizeze adecvat echipamentele puse la dispoziție de către USAMV B potrivit instrucțiunilor primite de la personalul de specialitate, numai în scopul îndeplinirii atribuțiilor de serviciu și în conformitate cu politicile și procedurile interne aplicabile la nivelul USAMV B. Este interzisă utilizarea echipamentelor de </w:t>
      </w:r>
      <w:r w:rsidRPr="00B86513">
        <w:rPr>
          <w:sz w:val="22"/>
          <w:szCs w:val="22"/>
          <w:lang w:val="it-IT"/>
        </w:rPr>
        <w:t>lucru (inclusiv, dar fără a se limita la calculator, e-mail, imprimantă, copiator, telefon etc.) sau a autotu</w:t>
      </w:r>
      <w:r w:rsidRPr="00EA22A8">
        <w:rPr>
          <w:sz w:val="22"/>
          <w:szCs w:val="22"/>
          <w:lang w:val="it-IT"/>
        </w:rPr>
        <w:t>rismelor USAMV B în interes personal.</w:t>
      </w:r>
      <w:bookmarkStart w:id="5" w:name="_DV_C161"/>
      <w:bookmarkEnd w:id="4"/>
    </w:p>
    <w:bookmarkEnd w:id="5"/>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are obligația de a menține locul de muncă în condiții de curățenie și ordine;</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bookmarkStart w:id="6" w:name="_DV_C169"/>
      <w:r w:rsidRPr="00EA22A8">
        <w:rPr>
          <w:sz w:val="22"/>
          <w:szCs w:val="22"/>
          <w:lang w:val="it-IT"/>
        </w:rPr>
        <w:t>are obligația de a nu aduce sau depozita în incinta sau în mașinile USAMVB (inclusiv laboratoare, săli de curs, holuri, spații comune etc) nicio substanță inflamabilă care ar putea genera incendii sau alte pagube și să nu desfășoare niciun fel de activitate care ar putea să pună în pericol viața, bunurile, sănătatea sau integritatea corporală a persoanelor;</w:t>
      </w:r>
      <w:bookmarkEnd w:id="6"/>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 xml:space="preserve">pe parcursul derulării raporturilor de muncă și după încetarea acestora, </w:t>
      </w:r>
      <w:bookmarkStart w:id="7" w:name="_DV_M111"/>
      <w:bookmarkEnd w:id="3"/>
      <w:bookmarkEnd w:id="7"/>
      <w:r w:rsidRPr="00EA22A8">
        <w:rPr>
          <w:sz w:val="22"/>
          <w:szCs w:val="22"/>
          <w:lang w:val="it-IT"/>
        </w:rPr>
        <w:t xml:space="preserve">ocupantul postului nu are dreptul să copieze, multiplice, distribuie, dezvăluie, total sau parțial, persoanelor fizice </w:t>
      </w:r>
      <w:bookmarkStart w:id="8" w:name="_DV_C142"/>
      <w:r w:rsidRPr="00EA22A8">
        <w:rPr>
          <w:sz w:val="22"/>
          <w:szCs w:val="22"/>
          <w:lang w:val="it-IT"/>
        </w:rPr>
        <w:t>sau</w:t>
      </w:r>
      <w:bookmarkStart w:id="9" w:name="_DV_M112"/>
      <w:bookmarkEnd w:id="8"/>
      <w:bookmarkEnd w:id="9"/>
      <w:r w:rsidRPr="00EA22A8">
        <w:rPr>
          <w:sz w:val="22"/>
          <w:szCs w:val="22"/>
          <w:lang w:val="it-IT"/>
        </w:rPr>
        <w:t xml:space="preserve"> juridice din afara USAMV B, niciun fel de informații la care a </w:t>
      </w:r>
      <w:bookmarkStart w:id="10" w:name="_DV_C144"/>
      <w:r w:rsidRPr="00EA22A8">
        <w:rPr>
          <w:sz w:val="22"/>
          <w:szCs w:val="22"/>
          <w:lang w:val="it-IT"/>
        </w:rPr>
        <w:t>avut acces sau de care a luat cunoștină pe parcursul derulării raporturilor de munc</w:t>
      </w:r>
      <w:bookmarkStart w:id="11" w:name="_DV_M113"/>
      <w:bookmarkEnd w:id="10"/>
      <w:bookmarkEnd w:id="11"/>
      <w:r w:rsidRPr="00EA22A8">
        <w:rPr>
          <w:sz w:val="22"/>
          <w:szCs w:val="22"/>
          <w:lang w:val="it-IT"/>
        </w:rPr>
        <w:t>ă, decât în limitele exerc</w:t>
      </w:r>
      <w:bookmarkStart w:id="12" w:name="_DV_C145"/>
      <w:r w:rsidRPr="00EA22A8">
        <w:rPr>
          <w:sz w:val="22"/>
          <w:szCs w:val="22"/>
          <w:lang w:val="it-IT"/>
        </w:rPr>
        <w:t>itării obligațiilor de serviciu;</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bookmarkStart w:id="13" w:name="_DV_C146"/>
      <w:bookmarkEnd w:id="12"/>
      <w:r w:rsidRPr="00EA22A8">
        <w:rPr>
          <w:sz w:val="22"/>
          <w:szCs w:val="22"/>
          <w:lang w:val="it-IT"/>
        </w:rPr>
        <w:t xml:space="preserve">pe parcursul derulării raporturilor de muncă și după încetarea acestora, ocupantul postului nu are dreptul să copieze, multiplice, distribuie, dezvăluie, total sau parțial, prin orice mijloace, </w:t>
      </w:r>
      <w:r w:rsidRPr="00EA22A8">
        <w:rPr>
          <w:sz w:val="22"/>
          <w:szCs w:val="22"/>
          <w:lang w:val="it-IT"/>
        </w:rPr>
        <w:lastRenderedPageBreak/>
        <w:t>persoanelor fizice sau juridice din afara USAMV B niciun fel de fișier (Word, Excel, Power Point, PDF, poze de orice fel, înregistrîri audio sau video etc) de care a luat cunoștință în timpul serviciului, cu excepția exercitării obligațiilor de serviciu</w:t>
      </w:r>
      <w:bookmarkStart w:id="14" w:name="_DV_C147"/>
      <w:bookmarkEnd w:id="13"/>
      <w:r w:rsidRPr="00EA22A8">
        <w:rPr>
          <w:sz w:val="22"/>
          <w:szCs w:val="22"/>
          <w:lang w:val="it-IT"/>
        </w:rPr>
        <w:t>;</w:t>
      </w:r>
    </w:p>
    <w:bookmarkEnd w:id="14"/>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pastrează confidențialitatea asupra informațiilor care constituie secretul de serviciu;</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bookmarkStart w:id="15" w:name="_DV_C148"/>
      <w:r w:rsidRPr="00EA22A8">
        <w:rPr>
          <w:sz w:val="22"/>
          <w:szCs w:val="22"/>
          <w:lang w:val="it-IT"/>
        </w:rPr>
        <w:t>are obligația să nu falsifice documentele USAMV B sau semnătura oricărui Salariat sau reprezentant al USAMV B</w:t>
      </w:r>
      <w:bookmarkEnd w:id="15"/>
      <w:r w:rsidRPr="00EA22A8">
        <w:rPr>
          <w:sz w:val="22"/>
          <w:szCs w:val="22"/>
          <w:lang w:val="it-IT"/>
        </w:rPr>
        <w:t>;</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bookmarkStart w:id="16" w:name="_DV_M114"/>
      <w:bookmarkEnd w:id="16"/>
      <w:r w:rsidRPr="00EA22A8">
        <w:rPr>
          <w:sz w:val="22"/>
          <w:szCs w:val="22"/>
          <w:lang w:val="it-IT"/>
        </w:rPr>
        <w:t>îi este interzisă concurența neloială față de USAMV B, precum și orice activitate care ar putea da naștere la un conflict de interese.</w:t>
      </w:r>
      <w:bookmarkStart w:id="17" w:name="_DV_C150"/>
      <w:r w:rsidRPr="00EA22A8">
        <w:rPr>
          <w:sz w:val="22"/>
          <w:szCs w:val="22"/>
          <w:lang w:val="it-IT"/>
        </w:rPr>
        <w:t xml:space="preserve"> Ocupantul postului nu va putea accepta sau pretinde, direct sau indirect, orice formă de comisioane, cadouri, compensații sau remunerații de la studenți, parinți, furnizori sau terțe persoane, în legatură cu exercitarea activității</w:t>
      </w:r>
      <w:bookmarkStart w:id="18" w:name="_DV_C151"/>
      <w:bookmarkEnd w:id="17"/>
      <w:r w:rsidRPr="00EA22A8">
        <w:rPr>
          <w:sz w:val="22"/>
          <w:szCs w:val="22"/>
          <w:lang w:val="it-IT"/>
        </w:rPr>
        <w:t>;</w:t>
      </w:r>
    </w:p>
    <w:p w:rsidR="00720B73" w:rsidRPr="00EA22A8" w:rsidRDefault="00720B73" w:rsidP="00720B73">
      <w:pPr>
        <w:numPr>
          <w:ilvl w:val="0"/>
          <w:numId w:val="3"/>
        </w:numPr>
        <w:tabs>
          <w:tab w:val="clear" w:pos="360"/>
          <w:tab w:val="num" w:pos="709"/>
        </w:tabs>
        <w:spacing w:before="60" w:after="60"/>
        <w:ind w:left="709" w:hanging="567"/>
        <w:rPr>
          <w:sz w:val="22"/>
          <w:szCs w:val="22"/>
          <w:lang w:val="it-IT"/>
        </w:rPr>
      </w:pPr>
      <w:bookmarkStart w:id="19" w:name="_DV_C162"/>
      <w:bookmarkEnd w:id="18"/>
      <w:r w:rsidRPr="00EA22A8">
        <w:rPr>
          <w:sz w:val="22"/>
          <w:szCs w:val="22"/>
          <w:lang w:val="it-IT"/>
        </w:rPr>
        <w:t xml:space="preserve">manifestă bună credință și loialitate față de USAMV B și nu face aprecieri defăimătoare la adresa USAMV B, a Facultății </w:t>
      </w:r>
      <w:r w:rsidRPr="00EA22A8">
        <w:rPr>
          <w:sz w:val="22"/>
          <w:szCs w:val="22"/>
          <w:highlight w:val="lightGray"/>
          <w:lang w:val="ro-RO"/>
        </w:rPr>
        <w:t>[...............................]</w:t>
      </w:r>
      <w:r>
        <w:rPr>
          <w:sz w:val="22"/>
          <w:szCs w:val="22"/>
          <w:lang w:val="it-IT"/>
        </w:rPr>
        <w:t>/Compartimentului</w:t>
      </w:r>
      <w:r w:rsidRPr="00EA22A8">
        <w:rPr>
          <w:sz w:val="22"/>
          <w:szCs w:val="22"/>
          <w:lang w:val="it-IT"/>
        </w:rPr>
        <w:t xml:space="preserve"> </w:t>
      </w:r>
      <w:r>
        <w:rPr>
          <w:sz w:val="22"/>
          <w:szCs w:val="22"/>
          <w:highlight w:val="lightGray"/>
          <w:lang w:val="ro-RO"/>
        </w:rPr>
        <w:t>.......................</w:t>
      </w:r>
      <w:r w:rsidRPr="00EA22A8">
        <w:rPr>
          <w:sz w:val="22"/>
          <w:szCs w:val="22"/>
          <w:highlight w:val="lightGray"/>
          <w:lang w:val="ro-RO"/>
        </w:rPr>
        <w:t>..........................]</w:t>
      </w:r>
      <w:r w:rsidRPr="00EA22A8">
        <w:rPr>
          <w:sz w:val="22"/>
          <w:szCs w:val="22"/>
          <w:lang w:val="it-IT"/>
        </w:rPr>
        <w:t>, a cadrelor didactice, a angajaților și studenților săi;</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atât</w:t>
      </w:r>
      <w:bookmarkStart w:id="20" w:name="_DV_X119"/>
      <w:bookmarkStart w:id="21" w:name="_DV_C163"/>
      <w:bookmarkEnd w:id="19"/>
      <w:r w:rsidRPr="00EA22A8">
        <w:rPr>
          <w:sz w:val="22"/>
          <w:szCs w:val="22"/>
          <w:lang w:val="it-IT"/>
        </w:rPr>
        <w:t xml:space="preserve"> în timpul serviciului </w:t>
      </w:r>
      <w:r w:rsidRPr="00B86513">
        <w:rPr>
          <w:sz w:val="22"/>
          <w:szCs w:val="22"/>
          <w:lang w:val="it-IT"/>
        </w:rPr>
        <w:t>cât și în timpul liber,</w:t>
      </w:r>
      <w:r w:rsidRPr="00EA22A8">
        <w:rPr>
          <w:sz w:val="22"/>
          <w:szCs w:val="22"/>
          <w:lang w:val="it-IT"/>
        </w:rPr>
        <w:t xml:space="preserve"> în concedii sau în orice altă împrejurare, ocupantul postului are obligația de a avea un comportament decent, care să respecte bunele moravuri și care să nu aducă prejudicii de imagine a universității</w:t>
      </w:r>
      <w:bookmarkStart w:id="22" w:name="_DV_C164"/>
      <w:bookmarkEnd w:id="20"/>
      <w:bookmarkEnd w:id="21"/>
      <w:r w:rsidRPr="00EA22A8">
        <w:rPr>
          <w:sz w:val="22"/>
          <w:szCs w:val="22"/>
          <w:lang w:val="it-IT"/>
        </w:rPr>
        <w:t>;</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bookmarkStart w:id="23" w:name="_DV_C165"/>
      <w:bookmarkEnd w:id="22"/>
      <w:r w:rsidRPr="00EA22A8">
        <w:rPr>
          <w:sz w:val="22"/>
          <w:szCs w:val="22"/>
          <w:lang w:val="it-IT"/>
        </w:rPr>
        <w:t>are un comportament corect în timpul programului de lucru, va utiliza un limbaj decent și sa va abține de la a face orice act sau gest violent</w:t>
      </w:r>
      <w:bookmarkStart w:id="24" w:name="_DV_C166"/>
      <w:bookmarkEnd w:id="23"/>
      <w:r w:rsidRPr="00EA22A8">
        <w:rPr>
          <w:sz w:val="22"/>
          <w:szCs w:val="22"/>
          <w:lang w:val="it-IT"/>
        </w:rPr>
        <w:t>;</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bookmarkStart w:id="25" w:name="_DV_C167"/>
      <w:bookmarkEnd w:id="24"/>
      <w:r w:rsidRPr="00EA22A8">
        <w:rPr>
          <w:sz w:val="22"/>
          <w:szCs w:val="22"/>
          <w:lang w:val="it-IT"/>
        </w:rPr>
        <w:t xml:space="preserve">ocupantul postului are obligația de a nu se afla sub influența băuturilor alcoolice/a drogurilor în orice loc de muncă din cadrul </w:t>
      </w:r>
      <w:bookmarkStart w:id="26" w:name="_DV_C168"/>
      <w:bookmarkEnd w:id="25"/>
      <w:r w:rsidRPr="00EA22A8">
        <w:rPr>
          <w:sz w:val="22"/>
          <w:szCs w:val="22"/>
          <w:lang w:val="it-IT"/>
        </w:rPr>
        <w:t>USAMV B;</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bookmarkStart w:id="27" w:name="_DV_M115"/>
      <w:bookmarkEnd w:id="26"/>
      <w:bookmarkEnd w:id="27"/>
      <w:r w:rsidRPr="00EA22A8">
        <w:rPr>
          <w:sz w:val="22"/>
          <w:szCs w:val="22"/>
          <w:lang w:val="it-IT"/>
        </w:rPr>
        <w:t>participă la procesul de evaluare periodică a performanțelor profesionale, în conformitate cu normele interne în vigoare;</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la solicitarea superiorului ierarhic sau a Direcției Resurse Umane, participă la forme de instruire locale sau la diversele forme de pregătire și perfecționare profesională</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cunoaşte, respectă şi aplică prevederile Legislației Securității și Sănătății în Muncă și PSI și contribuie la preîntâmpinarea și înlăturarea oricăror situații care i-ar putea pune in pericol viața, integritatea corporală și sănătatea sau care ar pune în pericol patrimoniul USAMV B;</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 xml:space="preserve">nu părăseşte serviciul înainte de terminarea programului de lucru; respectă cu strictețe programul de lucru stabilit de către USAMV B și folosește integral timpul de muncă în vederea îndeplinirii sarcinilor de serviciu, așa cum acestea au fost stabilite prin fișa postului sau solicitate de către superiorii ierarhici. Pe durata timpului de </w:t>
      </w:r>
      <w:bookmarkStart w:id="28" w:name="8"/>
      <w:bookmarkEnd w:id="28"/>
      <w:r w:rsidRPr="00EA22A8">
        <w:rPr>
          <w:sz w:val="22"/>
          <w:szCs w:val="22"/>
          <w:lang w:val="it-IT"/>
        </w:rPr>
        <w:t>muncă, Salariatul nu va fi angajat în nicio activitate, remunerată sau nu, în interes personal sau al unui terț, alta decât cea prevazută în fișa postului.</w:t>
      </w:r>
    </w:p>
    <w:p w:rsidR="00720B73" w:rsidRPr="00EA22A8" w:rsidRDefault="00720B73" w:rsidP="00720B73">
      <w:pPr>
        <w:numPr>
          <w:ilvl w:val="0"/>
          <w:numId w:val="3"/>
        </w:numPr>
        <w:tabs>
          <w:tab w:val="clear" w:pos="360"/>
          <w:tab w:val="num" w:pos="709"/>
        </w:tabs>
        <w:spacing w:before="60" w:after="60"/>
        <w:ind w:left="709" w:hanging="567"/>
        <w:jc w:val="both"/>
        <w:rPr>
          <w:sz w:val="22"/>
          <w:szCs w:val="22"/>
          <w:lang w:val="it-IT"/>
        </w:rPr>
      </w:pPr>
      <w:r w:rsidRPr="00EA22A8">
        <w:rPr>
          <w:sz w:val="22"/>
          <w:szCs w:val="22"/>
          <w:lang w:val="it-IT"/>
        </w:rPr>
        <w:t xml:space="preserve">Realizează orice altă sarcină trasată </w:t>
      </w:r>
      <w:r w:rsidRPr="00B86513">
        <w:rPr>
          <w:sz w:val="22"/>
          <w:szCs w:val="22"/>
          <w:lang w:val="it-IT"/>
        </w:rPr>
        <w:t>de superioriorul</w:t>
      </w:r>
      <w:r w:rsidRPr="00EA22A8">
        <w:rPr>
          <w:sz w:val="22"/>
          <w:szCs w:val="22"/>
          <w:lang w:val="it-IT"/>
        </w:rPr>
        <w:t xml:space="preserve"> ierarhic sau de către conducerea USAMV B, în limitele pregătirii sale profesionale.</w:t>
      </w:r>
    </w:p>
    <w:p w:rsidR="00720B73" w:rsidRPr="00EA22A8" w:rsidRDefault="00720B73" w:rsidP="00720B73">
      <w:pPr>
        <w:numPr>
          <w:ilvl w:val="0"/>
          <w:numId w:val="6"/>
        </w:numPr>
        <w:rPr>
          <w:spacing w:val="-2"/>
          <w:sz w:val="22"/>
          <w:szCs w:val="22"/>
          <w:lang w:val="it-IT"/>
        </w:rPr>
      </w:pPr>
      <w:r w:rsidRPr="00EA22A8">
        <w:rPr>
          <w:b/>
          <w:caps/>
          <w:spacing w:val="-2"/>
          <w:sz w:val="22"/>
          <w:szCs w:val="22"/>
          <w:lang w:val="it-IT"/>
        </w:rPr>
        <w:t>ECHIPAMENTE șI MATERIALE necesare</w:t>
      </w:r>
      <w:r w:rsidRPr="00EA22A8">
        <w:rPr>
          <w:b/>
          <w:spacing w:val="-2"/>
          <w:sz w:val="22"/>
          <w:szCs w:val="22"/>
          <w:lang w:val="it-IT"/>
        </w:rPr>
        <w:t xml:space="preserve">: </w:t>
      </w:r>
      <w:r w:rsidRPr="00EA22A8">
        <w:rPr>
          <w:b/>
          <w:spacing w:val="-2"/>
          <w:sz w:val="22"/>
          <w:szCs w:val="22"/>
          <w:highlight w:val="lightGray"/>
          <w:lang w:val="it-IT"/>
        </w:rPr>
        <w:t>[</w:t>
      </w:r>
      <w:r w:rsidRPr="00EA22A8">
        <w:rPr>
          <w:spacing w:val="-2"/>
          <w:sz w:val="22"/>
          <w:szCs w:val="22"/>
          <w:highlight w:val="lightGray"/>
          <w:lang w:val="it-IT"/>
        </w:rPr>
        <w:t xml:space="preserve">computer, imprimantă, echipamente de birotică, acces internet, aparatură de laborator </w:t>
      </w:r>
      <w:r>
        <w:rPr>
          <w:spacing w:val="-2"/>
          <w:sz w:val="22"/>
          <w:szCs w:val="22"/>
          <w:highlight w:val="lightGray"/>
          <w:lang w:val="it-IT"/>
        </w:rPr>
        <w:t>............</w:t>
      </w:r>
      <w:r>
        <w:rPr>
          <w:sz w:val="22"/>
          <w:szCs w:val="22"/>
          <w:highlight w:val="lightGray"/>
          <w:lang w:val="ro-RO"/>
        </w:rPr>
        <w:t>.............................................................</w:t>
      </w:r>
      <w:r w:rsidRPr="00EA22A8">
        <w:rPr>
          <w:sz w:val="22"/>
          <w:szCs w:val="22"/>
          <w:highlight w:val="lightGray"/>
          <w:lang w:val="ro-RO"/>
        </w:rPr>
        <w:t>............................]</w:t>
      </w:r>
    </w:p>
    <w:p w:rsidR="00720B73" w:rsidRPr="00EA22A8" w:rsidRDefault="00720B73" w:rsidP="00720B73">
      <w:pPr>
        <w:jc w:val="both"/>
        <w:rPr>
          <w:b/>
          <w:sz w:val="22"/>
          <w:szCs w:val="22"/>
          <w:lang w:val="ro-RO"/>
        </w:rPr>
      </w:pPr>
    </w:p>
    <w:p w:rsidR="00720B73" w:rsidRPr="00EA22A8" w:rsidRDefault="00720B73" w:rsidP="00720B73">
      <w:pPr>
        <w:ind w:firstLine="709"/>
        <w:rPr>
          <w:b/>
          <w:caps/>
          <w:spacing w:val="-2"/>
          <w:sz w:val="22"/>
          <w:szCs w:val="22"/>
          <w:u w:val="single"/>
        </w:rPr>
      </w:pPr>
      <w:r w:rsidRPr="00EA22A8">
        <w:rPr>
          <w:b/>
          <w:caps/>
          <w:spacing w:val="-2"/>
          <w:sz w:val="22"/>
          <w:szCs w:val="22"/>
          <w:u w:val="single"/>
        </w:rPr>
        <w:t>II. CERINțELE POSTULUI:</w:t>
      </w:r>
    </w:p>
    <w:p w:rsidR="00720B73" w:rsidRPr="00EA22A8" w:rsidRDefault="00720B73" w:rsidP="00720B73">
      <w:pPr>
        <w:ind w:left="644"/>
        <w:rPr>
          <w:sz w:val="22"/>
          <w:szCs w:val="22"/>
          <w:lang w:val="ro-RO"/>
        </w:rPr>
      </w:pPr>
    </w:p>
    <w:p w:rsidR="00720B73" w:rsidRPr="00EA22A8" w:rsidRDefault="00720B73" w:rsidP="00720B73">
      <w:pPr>
        <w:numPr>
          <w:ilvl w:val="1"/>
          <w:numId w:val="2"/>
        </w:numPr>
        <w:rPr>
          <w:sz w:val="22"/>
          <w:szCs w:val="22"/>
          <w:lang w:val="ro-RO"/>
        </w:rPr>
      </w:pPr>
      <w:r w:rsidRPr="00EA22A8">
        <w:rPr>
          <w:b/>
          <w:caps/>
          <w:sz w:val="22"/>
          <w:szCs w:val="22"/>
          <w:lang w:val="ro-RO"/>
        </w:rPr>
        <w:t>STUDII minime</w:t>
      </w:r>
      <w:r w:rsidRPr="00EA22A8">
        <w:rPr>
          <w:b/>
          <w:sz w:val="22"/>
          <w:szCs w:val="22"/>
          <w:lang w:val="ro-RO"/>
        </w:rPr>
        <w:t xml:space="preserve"> NECESARE:</w:t>
      </w:r>
      <w:r w:rsidRPr="00EA22A8">
        <w:rPr>
          <w:sz w:val="22"/>
          <w:szCs w:val="22"/>
          <w:lang w:val="ro-RO"/>
        </w:rPr>
        <w:t xml:space="preserve"> </w:t>
      </w:r>
    </w:p>
    <w:p w:rsidR="00720B73" w:rsidRPr="00EA22A8" w:rsidRDefault="00720B73" w:rsidP="00720B73">
      <w:pPr>
        <w:numPr>
          <w:ilvl w:val="1"/>
          <w:numId w:val="7"/>
        </w:numPr>
        <w:rPr>
          <w:i/>
          <w:sz w:val="22"/>
          <w:szCs w:val="22"/>
          <w:lang w:val="ro-RO"/>
        </w:rPr>
      </w:pPr>
      <w:r w:rsidRPr="00EA22A8">
        <w:rPr>
          <w:b/>
          <w:sz w:val="22"/>
          <w:szCs w:val="22"/>
          <w:lang w:val="ro-RO"/>
        </w:rPr>
        <w:t>Studii de bază:</w:t>
      </w:r>
      <w:r w:rsidRPr="00EA22A8">
        <w:rPr>
          <w:sz w:val="22"/>
          <w:szCs w:val="22"/>
          <w:lang w:val="ro-RO"/>
        </w:rPr>
        <w:t xml:space="preserve"> </w:t>
      </w:r>
      <w:r w:rsidRPr="00EA22A8">
        <w:rPr>
          <w:sz w:val="22"/>
          <w:szCs w:val="22"/>
          <w:highlight w:val="lightGray"/>
          <w:lang w:val="ro-RO"/>
        </w:rPr>
        <w:t>[generale / medii / postliceale/ superioare/postuniversitare]</w:t>
      </w:r>
      <w:r w:rsidRPr="00EA22A8">
        <w:rPr>
          <w:sz w:val="22"/>
          <w:szCs w:val="22"/>
          <w:lang w:val="ro-RO"/>
        </w:rPr>
        <w:t xml:space="preserve"> </w:t>
      </w:r>
      <w:r w:rsidRPr="00EA22A8">
        <w:rPr>
          <w:i/>
          <w:sz w:val="22"/>
          <w:szCs w:val="22"/>
          <w:lang w:val="ro-RO"/>
        </w:rPr>
        <w:t>(se selectează în funcție de post)</w:t>
      </w:r>
    </w:p>
    <w:p w:rsidR="00720B73" w:rsidRPr="00EA22A8" w:rsidRDefault="00720B73" w:rsidP="00720B73">
      <w:pPr>
        <w:numPr>
          <w:ilvl w:val="1"/>
          <w:numId w:val="7"/>
        </w:numPr>
        <w:jc w:val="both"/>
        <w:rPr>
          <w:sz w:val="22"/>
          <w:szCs w:val="22"/>
          <w:lang w:val="ro-RO"/>
        </w:rPr>
      </w:pPr>
      <w:r w:rsidRPr="00EA22A8">
        <w:rPr>
          <w:sz w:val="22"/>
          <w:szCs w:val="22"/>
          <w:lang w:val="ro-RO"/>
        </w:rPr>
        <w:t>Studii de specialitate: studii [</w:t>
      </w:r>
      <w:r w:rsidRPr="00EA22A8">
        <w:rPr>
          <w:sz w:val="22"/>
          <w:szCs w:val="22"/>
          <w:highlight w:val="lightGray"/>
          <w:lang w:val="ro-RO"/>
        </w:rPr>
        <w:t>medii / postliceale/ superioare/</w:t>
      </w:r>
      <w:r>
        <w:rPr>
          <w:sz w:val="22"/>
          <w:szCs w:val="22"/>
          <w:highlight w:val="lightGray"/>
          <w:lang w:val="ro-RO"/>
        </w:rPr>
        <w:t xml:space="preserve"> </w:t>
      </w:r>
      <w:r w:rsidRPr="00EA22A8">
        <w:rPr>
          <w:sz w:val="22"/>
          <w:szCs w:val="22"/>
          <w:highlight w:val="lightGray"/>
          <w:lang w:val="ro-RO"/>
        </w:rPr>
        <w:t>postuniversitare]</w:t>
      </w:r>
      <w:r w:rsidRPr="00EA22A8">
        <w:rPr>
          <w:sz w:val="22"/>
          <w:szCs w:val="22"/>
          <w:lang w:val="ro-RO"/>
        </w:rPr>
        <w:t xml:space="preserve">  în specializarea </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Pr="00EA22A8" w:rsidRDefault="00720B73" w:rsidP="00720B73">
      <w:pPr>
        <w:keepNext/>
        <w:numPr>
          <w:ilvl w:val="1"/>
          <w:numId w:val="2"/>
        </w:numPr>
        <w:jc w:val="both"/>
        <w:outlineLvl w:val="0"/>
        <w:rPr>
          <w:b/>
          <w:caps/>
          <w:spacing w:val="-2"/>
          <w:sz w:val="22"/>
          <w:szCs w:val="22"/>
          <w:lang w:val="it-IT"/>
        </w:rPr>
      </w:pPr>
      <w:r w:rsidRPr="00EA22A8">
        <w:rPr>
          <w:b/>
          <w:iCs/>
          <w:caps/>
          <w:sz w:val="22"/>
          <w:szCs w:val="22"/>
          <w:lang w:val="it-IT"/>
        </w:rPr>
        <w:t>Calificări sau Specializări necesare</w:t>
      </w:r>
      <w:r w:rsidRPr="00EA22A8">
        <w:rPr>
          <w:b/>
          <w:caps/>
          <w:spacing w:val="-2"/>
          <w:sz w:val="22"/>
          <w:szCs w:val="22"/>
          <w:lang w:val="it-IT"/>
        </w:rPr>
        <w:t xml:space="preserve">: </w:t>
      </w:r>
    </w:p>
    <w:p w:rsidR="00720B73" w:rsidRPr="00EA22A8" w:rsidRDefault="00720B73" w:rsidP="00720B73">
      <w:pPr>
        <w:keepNext/>
        <w:ind w:left="360" w:firstLine="360"/>
        <w:outlineLvl w:val="0"/>
        <w:rPr>
          <w:sz w:val="22"/>
          <w:szCs w:val="22"/>
          <w:lang w:val="ro-RO"/>
        </w:rPr>
      </w:pPr>
      <w:r w:rsidRPr="00EA22A8">
        <w:rPr>
          <w:b/>
          <w:caps/>
          <w:spacing w:val="-2"/>
          <w:sz w:val="22"/>
          <w:szCs w:val="22"/>
          <w:lang w:val="it-IT"/>
        </w:rPr>
        <w:t xml:space="preserve">- </w:t>
      </w:r>
      <w:r w:rsidRPr="00EA22A8">
        <w:rPr>
          <w:spacing w:val="-2"/>
          <w:sz w:val="22"/>
          <w:szCs w:val="22"/>
          <w:lang w:val="it-IT"/>
        </w:rPr>
        <w:t xml:space="preserve">cursuri de perfecționare în domeniile:  </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Pr="00EA22A8" w:rsidRDefault="00720B73" w:rsidP="00720B73">
      <w:pPr>
        <w:keepNext/>
        <w:numPr>
          <w:ilvl w:val="1"/>
          <w:numId w:val="2"/>
        </w:numPr>
        <w:jc w:val="both"/>
        <w:outlineLvl w:val="0"/>
        <w:rPr>
          <w:b/>
          <w:caps/>
          <w:spacing w:val="-2"/>
          <w:sz w:val="22"/>
          <w:szCs w:val="22"/>
          <w:lang w:val="it-IT"/>
        </w:rPr>
      </w:pPr>
      <w:r w:rsidRPr="00EA22A8">
        <w:rPr>
          <w:b/>
          <w:caps/>
          <w:sz w:val="22"/>
          <w:szCs w:val="22"/>
          <w:lang w:val="ro-RO"/>
        </w:rPr>
        <w:t xml:space="preserve">EXPERIENță minimă NECESARă ocupării postului: </w:t>
      </w:r>
    </w:p>
    <w:p w:rsidR="00720B73" w:rsidRPr="00EA22A8" w:rsidRDefault="00720B73" w:rsidP="00720B73">
      <w:pPr>
        <w:ind w:firstLine="644"/>
        <w:rPr>
          <w:sz w:val="22"/>
          <w:szCs w:val="22"/>
          <w:lang w:val="ro-RO"/>
        </w:rPr>
      </w:pPr>
      <w:r w:rsidRPr="00EA22A8">
        <w:rPr>
          <w:sz w:val="22"/>
          <w:szCs w:val="22"/>
          <w:lang w:val="ro-RO"/>
        </w:rPr>
        <w:t xml:space="preserve">3.1. experiența în muncă: minim </w:t>
      </w:r>
      <w:r w:rsidRPr="00EA22A8">
        <w:rPr>
          <w:sz w:val="22"/>
          <w:szCs w:val="22"/>
          <w:highlight w:val="lightGray"/>
          <w:lang w:val="ro-RO"/>
        </w:rPr>
        <w:t>[...]</w:t>
      </w:r>
      <w:r w:rsidRPr="00EA22A8">
        <w:rPr>
          <w:sz w:val="22"/>
          <w:szCs w:val="22"/>
          <w:lang w:val="ro-RO"/>
        </w:rPr>
        <w:t xml:space="preserve"> ani</w:t>
      </w:r>
    </w:p>
    <w:p w:rsidR="00720B73" w:rsidRPr="00EA22A8" w:rsidRDefault="00720B73" w:rsidP="00720B73">
      <w:pPr>
        <w:ind w:firstLine="644"/>
        <w:rPr>
          <w:sz w:val="22"/>
          <w:szCs w:val="22"/>
          <w:lang w:val="ro-RO"/>
        </w:rPr>
      </w:pPr>
      <w:r w:rsidRPr="00EA22A8">
        <w:rPr>
          <w:sz w:val="22"/>
          <w:szCs w:val="22"/>
          <w:lang w:val="ro-RO"/>
        </w:rPr>
        <w:t xml:space="preserve">3.2. experiență în activitatea de </w:t>
      </w:r>
      <w:r w:rsidRPr="00EA22A8">
        <w:rPr>
          <w:spacing w:val="-2"/>
          <w:sz w:val="22"/>
          <w:szCs w:val="22"/>
          <w:lang w:val="it-IT"/>
        </w:rPr>
        <w:t xml:space="preserve"> </w:t>
      </w:r>
      <w:r w:rsidRPr="00EA22A8">
        <w:rPr>
          <w:sz w:val="22"/>
          <w:szCs w:val="22"/>
          <w:highlight w:val="lightGray"/>
          <w:lang w:val="ro-RO"/>
        </w:rPr>
        <w:t>[...............................]</w:t>
      </w:r>
      <w:r w:rsidRPr="00EA22A8">
        <w:rPr>
          <w:sz w:val="22"/>
          <w:szCs w:val="22"/>
          <w:lang w:val="ro-RO"/>
        </w:rPr>
        <w:t xml:space="preserve">: minim </w:t>
      </w:r>
      <w:r w:rsidRPr="00EA22A8">
        <w:rPr>
          <w:sz w:val="22"/>
          <w:szCs w:val="22"/>
          <w:highlight w:val="lightGray"/>
          <w:lang w:val="ro-RO"/>
        </w:rPr>
        <w:t>[...]</w:t>
      </w:r>
      <w:r w:rsidRPr="00EA22A8">
        <w:rPr>
          <w:sz w:val="22"/>
          <w:szCs w:val="22"/>
          <w:lang w:val="ro-RO"/>
        </w:rPr>
        <w:t xml:space="preserve"> ani </w:t>
      </w:r>
    </w:p>
    <w:p w:rsidR="00720B73" w:rsidRPr="00560B1C" w:rsidRDefault="00720B73" w:rsidP="00720B73">
      <w:pPr>
        <w:numPr>
          <w:ilvl w:val="1"/>
          <w:numId w:val="2"/>
        </w:numPr>
        <w:tabs>
          <w:tab w:val="num" w:pos="4920"/>
        </w:tabs>
        <w:jc w:val="both"/>
        <w:rPr>
          <w:spacing w:val="-2"/>
          <w:sz w:val="22"/>
          <w:szCs w:val="22"/>
          <w:lang w:val="it-IT"/>
        </w:rPr>
      </w:pPr>
      <w:r w:rsidRPr="00EA22A8">
        <w:rPr>
          <w:b/>
          <w:caps/>
          <w:spacing w:val="-2"/>
          <w:sz w:val="22"/>
          <w:szCs w:val="22"/>
          <w:lang w:val="it-IT"/>
        </w:rPr>
        <w:t>CUNOșTINțE profesionale necesare ocupării postului</w:t>
      </w:r>
      <w:r w:rsidRPr="00EA22A8">
        <w:rPr>
          <w:b/>
          <w:sz w:val="22"/>
          <w:szCs w:val="22"/>
          <w:lang w:val="ro-RO"/>
        </w:rPr>
        <w:t>:</w:t>
      </w:r>
      <w:r w:rsidRPr="00EA22A8">
        <w:rPr>
          <w:sz w:val="22"/>
          <w:szCs w:val="22"/>
          <w:lang w:val="ro-RO"/>
        </w:rPr>
        <w:t xml:space="preserve"> </w:t>
      </w:r>
      <w:r w:rsidRPr="00EA22A8">
        <w:rPr>
          <w:sz w:val="22"/>
          <w:szCs w:val="22"/>
          <w:highlight w:val="lightGray"/>
          <w:lang w:val="ro-RO"/>
        </w:rPr>
        <w:t>[</w:t>
      </w:r>
      <w:r w:rsidRPr="00EA22A8">
        <w:rPr>
          <w:sz w:val="22"/>
          <w:szCs w:val="22"/>
          <w:highlight w:val="lightGray"/>
          <w:lang w:val="it-IT"/>
        </w:rPr>
        <w:t xml:space="preserve">cunoașterea temeinică a limbii române, cunoașterea unei limbi straine de circulație internațională, de preferat engleza, </w:t>
      </w:r>
      <w:r w:rsidRPr="00EA22A8">
        <w:rPr>
          <w:sz w:val="22"/>
          <w:szCs w:val="22"/>
          <w:highlight w:val="lightGray"/>
          <w:lang w:val="ro-RO"/>
        </w:rPr>
        <w:t>cunoștințe operare calculator (Word, Excel, Power Point, navigare internet), cunoștințe tehnice privind funcționarea [...</w:t>
      </w:r>
      <w:r>
        <w:rPr>
          <w:sz w:val="22"/>
          <w:szCs w:val="22"/>
          <w:highlight w:val="lightGray"/>
          <w:lang w:val="ro-RO"/>
        </w:rPr>
        <w:t>.......................................................................................................</w:t>
      </w:r>
      <w:r w:rsidRPr="00EA22A8">
        <w:rPr>
          <w:sz w:val="22"/>
          <w:szCs w:val="22"/>
          <w:highlight w:val="lightGray"/>
          <w:lang w:val="ro-RO"/>
        </w:rPr>
        <w:t>.],  cunoașterea legislației specifice în domeniul [</w:t>
      </w:r>
      <w:r>
        <w:rPr>
          <w:sz w:val="22"/>
          <w:szCs w:val="22"/>
          <w:highlight w:val="lightGray"/>
          <w:lang w:val="ro-RO"/>
        </w:rPr>
        <w:t>...............................................................................</w:t>
      </w:r>
      <w:r w:rsidRPr="00EA22A8">
        <w:rPr>
          <w:sz w:val="22"/>
          <w:szCs w:val="22"/>
          <w:highlight w:val="lightGray"/>
          <w:lang w:val="ro-RO"/>
        </w:rPr>
        <w:t>...]</w:t>
      </w:r>
    </w:p>
    <w:p w:rsidR="00720B73" w:rsidRPr="00EA22A8" w:rsidRDefault="00720B73" w:rsidP="00720B73">
      <w:pPr>
        <w:numPr>
          <w:ilvl w:val="1"/>
          <w:numId w:val="2"/>
        </w:numPr>
        <w:tabs>
          <w:tab w:val="num" w:pos="4920"/>
        </w:tabs>
        <w:jc w:val="both"/>
        <w:rPr>
          <w:spacing w:val="-2"/>
          <w:sz w:val="22"/>
          <w:szCs w:val="22"/>
          <w:lang w:val="it-IT"/>
        </w:rPr>
      </w:pPr>
      <w:r w:rsidRPr="00EA22A8">
        <w:rPr>
          <w:sz w:val="22"/>
          <w:szCs w:val="22"/>
          <w:highlight w:val="lightGray"/>
          <w:lang w:val="ro-RO"/>
        </w:rPr>
        <w:t>,</w:t>
      </w:r>
      <w:r w:rsidRPr="00EA22A8">
        <w:rPr>
          <w:b/>
          <w:caps/>
          <w:spacing w:val="-2"/>
          <w:sz w:val="22"/>
          <w:szCs w:val="22"/>
          <w:lang w:val="it-IT"/>
        </w:rPr>
        <w:t xml:space="preserve">abilități și însușiri fizice și psihice necesare ocupării postului: </w:t>
      </w:r>
      <w:r w:rsidRPr="00EA22A8">
        <w:rPr>
          <w:b/>
          <w:caps/>
          <w:spacing w:val="-2"/>
          <w:sz w:val="22"/>
          <w:szCs w:val="22"/>
          <w:highlight w:val="lightGray"/>
          <w:lang w:val="it-IT"/>
        </w:rPr>
        <w:t>[</w:t>
      </w:r>
      <w:r w:rsidRPr="00EA22A8">
        <w:rPr>
          <w:sz w:val="22"/>
          <w:szCs w:val="22"/>
          <w:highlight w:val="lightGray"/>
          <w:lang w:val="it-IT"/>
        </w:rPr>
        <w:t xml:space="preserve">capacitate de comunicare și de corelare, flexibilitate, </w:t>
      </w:r>
      <w:r w:rsidRPr="00B86513">
        <w:rPr>
          <w:sz w:val="22"/>
          <w:szCs w:val="22"/>
          <w:lang w:val="it-IT"/>
        </w:rPr>
        <w:t xml:space="preserve">memorie vizuală si auditivă, spirit de ordine </w:t>
      </w:r>
      <w:r w:rsidRPr="00B86513">
        <w:rPr>
          <w:sz w:val="22"/>
          <w:szCs w:val="22"/>
          <w:lang w:val="it-IT"/>
        </w:rPr>
        <w:lastRenderedPageBreak/>
        <w:t xml:space="preserve">și organizare, atenție la detalii, capacitate de lucru în condiții de stres, loialitate, capacitate de lucru în echipă, aspect fizic îngrijit, trebuie să aibă în </w:t>
      </w:r>
      <w:r w:rsidRPr="00EA22A8">
        <w:rPr>
          <w:sz w:val="22"/>
          <w:szCs w:val="22"/>
          <w:highlight w:val="lightGray"/>
          <w:lang w:val="it-IT"/>
        </w:rPr>
        <w:t xml:space="preserve">permanență o ținută adecvată specificul postului pe care îl ocupă, punctualitate, amabilitate,  </w:t>
      </w:r>
      <w:r>
        <w:rPr>
          <w:sz w:val="22"/>
          <w:szCs w:val="22"/>
          <w:highlight w:val="lightGray"/>
          <w:lang w:val="it-IT"/>
        </w:rPr>
        <w:t>..................................................</w:t>
      </w:r>
      <w:r w:rsidRPr="00EA22A8">
        <w:rPr>
          <w:sz w:val="22"/>
          <w:szCs w:val="22"/>
          <w:highlight w:val="lightGray"/>
          <w:lang w:val="it-IT"/>
        </w:rPr>
        <w:t>...................].</w:t>
      </w:r>
    </w:p>
    <w:p w:rsidR="00720B73" w:rsidRDefault="00720B73" w:rsidP="00720B73">
      <w:pPr>
        <w:ind w:left="360"/>
        <w:jc w:val="both"/>
        <w:rPr>
          <w:sz w:val="22"/>
          <w:szCs w:val="22"/>
          <w:lang w:val="pt-BR"/>
        </w:rPr>
      </w:pPr>
    </w:p>
    <w:p w:rsidR="00720B73" w:rsidRDefault="00720B73" w:rsidP="00720B73">
      <w:pPr>
        <w:ind w:left="360"/>
        <w:jc w:val="both"/>
        <w:rPr>
          <w:sz w:val="22"/>
          <w:szCs w:val="22"/>
          <w:lang w:val="pt-BR"/>
        </w:rPr>
      </w:pPr>
    </w:p>
    <w:p w:rsidR="00720B73" w:rsidRDefault="00720B73" w:rsidP="00720B73">
      <w:pPr>
        <w:ind w:left="360"/>
        <w:jc w:val="both"/>
        <w:rPr>
          <w:sz w:val="22"/>
          <w:szCs w:val="22"/>
          <w:lang w:val="pt-BR"/>
        </w:rPr>
      </w:pPr>
    </w:p>
    <w:p w:rsidR="00720B73" w:rsidRPr="00EA22A8" w:rsidRDefault="00720B73" w:rsidP="00720B73">
      <w:pPr>
        <w:ind w:left="360"/>
        <w:jc w:val="both"/>
        <w:rPr>
          <w:sz w:val="22"/>
          <w:szCs w:val="22"/>
          <w:lang w:val="pt-BR"/>
        </w:rPr>
      </w:pPr>
    </w:p>
    <w:p w:rsidR="00720B73" w:rsidRPr="00EA22A8" w:rsidRDefault="00720B73" w:rsidP="00720B73">
      <w:pPr>
        <w:ind w:firstLine="709"/>
        <w:rPr>
          <w:b/>
          <w:caps/>
          <w:spacing w:val="-2"/>
          <w:sz w:val="22"/>
          <w:szCs w:val="22"/>
          <w:u w:val="single"/>
          <w:lang w:val="it-IT"/>
        </w:rPr>
      </w:pPr>
      <w:r w:rsidRPr="00EA22A8">
        <w:rPr>
          <w:b/>
          <w:caps/>
          <w:spacing w:val="-2"/>
          <w:sz w:val="22"/>
          <w:szCs w:val="22"/>
          <w:u w:val="single"/>
          <w:lang w:val="it-IT"/>
        </w:rPr>
        <w:t xml:space="preserve">III. Criteriile de evaluare a performanței </w:t>
      </w:r>
      <w:r>
        <w:rPr>
          <w:b/>
          <w:caps/>
          <w:spacing w:val="-2"/>
          <w:sz w:val="22"/>
          <w:szCs w:val="22"/>
          <w:u w:val="single"/>
          <w:lang w:val="it-IT"/>
        </w:rPr>
        <w:t xml:space="preserve"> </w:t>
      </w:r>
      <w:r w:rsidRPr="00EA22A8">
        <w:rPr>
          <w:b/>
          <w:caps/>
          <w:spacing w:val="-2"/>
          <w:sz w:val="22"/>
          <w:szCs w:val="22"/>
          <w:u w:val="single"/>
          <w:lang w:val="it-IT"/>
        </w:rPr>
        <w:t xml:space="preserve">salariatului: </w:t>
      </w:r>
    </w:p>
    <w:p w:rsidR="00720B73" w:rsidRPr="00EA22A8" w:rsidRDefault="00720B73" w:rsidP="00720B73">
      <w:pPr>
        <w:ind w:left="360"/>
        <w:jc w:val="both"/>
        <w:rPr>
          <w:sz w:val="22"/>
          <w:szCs w:val="22"/>
          <w:lang w:val="pt-BR"/>
        </w:rPr>
      </w:pPr>
    </w:p>
    <w:p w:rsidR="00720B73" w:rsidRPr="00EA22A8" w:rsidRDefault="00720B73" w:rsidP="00720B73">
      <w:pPr>
        <w:ind w:left="360"/>
        <w:jc w:val="both"/>
        <w:rPr>
          <w:sz w:val="22"/>
          <w:szCs w:val="22"/>
          <w:lang w:val="pt-BR"/>
        </w:rPr>
      </w:pPr>
      <w:r w:rsidRPr="00EA22A8">
        <w:rPr>
          <w:sz w:val="22"/>
          <w:szCs w:val="22"/>
          <w:lang w:val="pt-BR"/>
        </w:rPr>
        <w:t>Performanța profesională individuală va fi evaluată prin procesul de evaluare periodică, folosindu-se următoarele criterii de evaluare:</w:t>
      </w:r>
    </w:p>
    <w:p w:rsidR="00720B73" w:rsidRPr="00EA22A8" w:rsidRDefault="00720B73" w:rsidP="00720B73">
      <w:pPr>
        <w:ind w:left="360"/>
        <w:jc w:val="both"/>
        <w:rPr>
          <w:sz w:val="22"/>
          <w:szCs w:val="22"/>
          <w:lang w:val="it-IT"/>
        </w:rPr>
      </w:pPr>
      <w:r w:rsidRPr="00EA22A8">
        <w:rPr>
          <w:sz w:val="22"/>
          <w:szCs w:val="22"/>
          <w:lang w:val="it-IT"/>
        </w:rPr>
        <w:t xml:space="preserve">      -  cunoștiințe și experiența profesională, adaptarea la complexitatea muncii, inițiativă, creativitate și diversificarea activităților, promptitudine și operativitate în realizarea atribuțiilor de serviciu prevăzute în fișa postului, calitatea lucrărilor executate și activităților desfășurate, asumarea responsabilităților prin receptivitate, disponibilitate la efort suplimentar, perseverență, obiectivitate, disciplină, contacte și comunicare, condiții de muncă, incompatibilități și regimuri speciale.</w:t>
      </w:r>
    </w:p>
    <w:p w:rsidR="00720B73" w:rsidRPr="00EA22A8" w:rsidRDefault="00720B73" w:rsidP="00720B73">
      <w:pPr>
        <w:ind w:left="360"/>
        <w:jc w:val="both"/>
        <w:rPr>
          <w:sz w:val="22"/>
          <w:szCs w:val="22"/>
          <w:lang w:val="it-IT"/>
        </w:rPr>
      </w:pPr>
      <w:r w:rsidRPr="00EA22A8">
        <w:rPr>
          <w:sz w:val="22"/>
          <w:szCs w:val="22"/>
          <w:lang w:val="it-IT"/>
        </w:rPr>
        <w:t>Neîndeplinirea totală sau parțială sau îndeplinirea defectuoasă a sarcinilor specifice în fișa postului, constituie motiv de sancționare, conform prevederilor Codului Muncii</w:t>
      </w:r>
    </w:p>
    <w:p w:rsidR="00720B73" w:rsidRPr="00EA22A8" w:rsidRDefault="00720B73" w:rsidP="00720B73">
      <w:pPr>
        <w:jc w:val="both"/>
        <w:rPr>
          <w:sz w:val="22"/>
          <w:szCs w:val="22"/>
          <w:lang w:val="ro-RO"/>
        </w:rPr>
      </w:pPr>
    </w:p>
    <w:p w:rsidR="00720B73" w:rsidRPr="00EA22A8" w:rsidRDefault="00720B73" w:rsidP="00720B73">
      <w:pPr>
        <w:rPr>
          <w:b/>
          <w:sz w:val="22"/>
          <w:szCs w:val="22"/>
          <w:lang w:val="it-IT"/>
        </w:rPr>
      </w:pPr>
      <w:r w:rsidRPr="00EA22A8">
        <w:rPr>
          <w:b/>
          <w:sz w:val="22"/>
          <w:szCs w:val="22"/>
          <w:lang w:val="it-IT"/>
        </w:rPr>
        <w:t>Întocmită de :</w:t>
      </w:r>
    </w:p>
    <w:p w:rsidR="00720B73" w:rsidRDefault="00720B73" w:rsidP="00720B73">
      <w:pPr>
        <w:rPr>
          <w:sz w:val="22"/>
          <w:szCs w:val="22"/>
          <w:lang w:val="ro-RO"/>
        </w:rPr>
      </w:pPr>
      <w:r w:rsidRPr="00EA22A8">
        <w:rPr>
          <w:sz w:val="22"/>
          <w:szCs w:val="22"/>
          <w:lang w:val="it-IT"/>
        </w:rPr>
        <w:tab/>
        <w:t xml:space="preserve">Numele și prenumele: </w:t>
      </w:r>
      <w:r w:rsidRPr="00EA22A8">
        <w:rPr>
          <w:sz w:val="22"/>
          <w:szCs w:val="22"/>
          <w:lang w:val="it-IT"/>
        </w:rPr>
        <w:tab/>
      </w:r>
      <w:r>
        <w:rPr>
          <w:sz w:val="22"/>
          <w:szCs w:val="22"/>
          <w:highlight w:val="lightGray"/>
          <w:lang w:val="ro-RO"/>
        </w:rPr>
        <w:t>............................................................................</w:t>
      </w:r>
    </w:p>
    <w:p w:rsidR="00720B73" w:rsidRPr="00EA22A8" w:rsidRDefault="00720B73" w:rsidP="00720B73">
      <w:pPr>
        <w:rPr>
          <w:sz w:val="22"/>
          <w:szCs w:val="22"/>
          <w:lang w:val="it-IT"/>
        </w:rPr>
      </w:pPr>
      <w:r>
        <w:rPr>
          <w:sz w:val="22"/>
          <w:szCs w:val="22"/>
          <w:lang w:val="it-IT"/>
        </w:rPr>
        <w:t xml:space="preserve">                </w:t>
      </w:r>
    </w:p>
    <w:p w:rsidR="00720B73" w:rsidRDefault="00720B73" w:rsidP="00720B73">
      <w:pPr>
        <w:rPr>
          <w:sz w:val="22"/>
          <w:szCs w:val="22"/>
          <w:lang w:val="ro-RO"/>
        </w:rPr>
      </w:pPr>
      <w:r w:rsidRPr="00EA22A8">
        <w:rPr>
          <w:sz w:val="22"/>
          <w:szCs w:val="22"/>
          <w:lang w:val="it-IT"/>
        </w:rPr>
        <w:tab/>
        <w:t xml:space="preserve">Funcția de conducere: </w:t>
      </w:r>
      <w:r w:rsidRPr="00EA22A8">
        <w:rPr>
          <w:sz w:val="22"/>
          <w:szCs w:val="22"/>
          <w:lang w:val="it-IT"/>
        </w:rPr>
        <w:tab/>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Pr="00EA22A8" w:rsidRDefault="00720B73" w:rsidP="00720B73">
      <w:pPr>
        <w:rPr>
          <w:sz w:val="22"/>
          <w:szCs w:val="22"/>
          <w:lang w:val="it-IT"/>
        </w:rPr>
      </w:pPr>
    </w:p>
    <w:p w:rsidR="00720B73" w:rsidRDefault="00720B73" w:rsidP="00720B73">
      <w:pPr>
        <w:rPr>
          <w:sz w:val="22"/>
          <w:szCs w:val="22"/>
          <w:lang w:val="it-IT"/>
        </w:rPr>
      </w:pPr>
      <w:r w:rsidRPr="00EA22A8">
        <w:rPr>
          <w:sz w:val="22"/>
          <w:szCs w:val="22"/>
          <w:lang w:val="it-IT"/>
        </w:rPr>
        <w:tab/>
        <w:t>Semnătura</w:t>
      </w:r>
      <w:r w:rsidRPr="00EA22A8">
        <w:rPr>
          <w:sz w:val="22"/>
          <w:szCs w:val="22"/>
          <w:lang w:val="it-IT"/>
        </w:rPr>
        <w:tab/>
      </w:r>
      <w:r w:rsidRPr="00EA22A8">
        <w:rPr>
          <w:sz w:val="22"/>
          <w:szCs w:val="22"/>
          <w:lang w:val="it-IT"/>
        </w:rPr>
        <w:tab/>
      </w:r>
      <w:r w:rsidRPr="002E3C36">
        <w:rPr>
          <w:sz w:val="22"/>
          <w:szCs w:val="22"/>
          <w:highlight w:val="lightGray"/>
          <w:lang w:val="it-IT"/>
        </w:rPr>
        <w:t>............................................................................</w:t>
      </w:r>
      <w:r w:rsidRPr="00EA22A8">
        <w:rPr>
          <w:sz w:val="22"/>
          <w:szCs w:val="22"/>
          <w:lang w:val="it-IT"/>
        </w:rPr>
        <w:t>.</w:t>
      </w:r>
    </w:p>
    <w:p w:rsidR="00720B73" w:rsidRPr="00EA22A8" w:rsidRDefault="00720B73" w:rsidP="00720B73">
      <w:pPr>
        <w:rPr>
          <w:sz w:val="22"/>
          <w:szCs w:val="22"/>
          <w:lang w:val="it-IT"/>
        </w:rPr>
      </w:pPr>
    </w:p>
    <w:p w:rsidR="00720B73" w:rsidRPr="00EA22A8" w:rsidRDefault="00720B73" w:rsidP="00720B73">
      <w:pPr>
        <w:rPr>
          <w:sz w:val="22"/>
          <w:szCs w:val="22"/>
          <w:lang w:val="it-IT"/>
        </w:rPr>
      </w:pPr>
      <w:r w:rsidRPr="00EA22A8">
        <w:rPr>
          <w:sz w:val="22"/>
          <w:szCs w:val="22"/>
          <w:lang w:val="it-IT"/>
        </w:rPr>
        <w:tab/>
        <w:t>Data întocmirii</w:t>
      </w:r>
      <w:r w:rsidRPr="00EA22A8">
        <w:rPr>
          <w:sz w:val="22"/>
          <w:szCs w:val="22"/>
          <w:lang w:val="it-IT"/>
        </w:rPr>
        <w:tab/>
      </w:r>
      <w:r w:rsidRPr="00EA22A8">
        <w:rPr>
          <w:sz w:val="22"/>
          <w:szCs w:val="22"/>
          <w:lang w:val="it-IT"/>
        </w:rPr>
        <w:tab/>
      </w:r>
      <w:r w:rsidRPr="002E3C36">
        <w:rPr>
          <w:sz w:val="22"/>
          <w:szCs w:val="22"/>
          <w:highlight w:val="lightGray"/>
          <w:lang w:val="it-IT"/>
        </w:rPr>
        <w:t>................................</w:t>
      </w:r>
    </w:p>
    <w:p w:rsidR="00720B73" w:rsidRDefault="00720B73" w:rsidP="00720B73">
      <w:pPr>
        <w:rPr>
          <w:b/>
          <w:sz w:val="22"/>
          <w:szCs w:val="22"/>
          <w:lang w:val="it-IT"/>
        </w:rPr>
      </w:pPr>
    </w:p>
    <w:p w:rsidR="00720B73" w:rsidRPr="00EA22A8" w:rsidRDefault="00720B73" w:rsidP="00720B73">
      <w:pPr>
        <w:rPr>
          <w:b/>
          <w:sz w:val="22"/>
          <w:szCs w:val="22"/>
          <w:lang w:val="it-IT"/>
        </w:rPr>
      </w:pPr>
      <w:r w:rsidRPr="00EA22A8">
        <w:rPr>
          <w:b/>
          <w:sz w:val="22"/>
          <w:szCs w:val="22"/>
          <w:lang w:val="it-IT"/>
        </w:rPr>
        <w:t>Avizată de:</w:t>
      </w:r>
    </w:p>
    <w:p w:rsidR="00720B73" w:rsidRPr="00EA22A8" w:rsidRDefault="00720B73" w:rsidP="00720B73">
      <w:pPr>
        <w:rPr>
          <w:sz w:val="22"/>
          <w:szCs w:val="22"/>
          <w:lang w:val="it-IT"/>
        </w:rPr>
      </w:pPr>
      <w:r w:rsidRPr="00EA22A8">
        <w:rPr>
          <w:sz w:val="22"/>
          <w:szCs w:val="22"/>
          <w:lang w:val="it-IT"/>
        </w:rPr>
        <w:tab/>
        <w:t xml:space="preserve">Numele și prenumele: </w:t>
      </w:r>
      <w:r w:rsidRPr="00EA22A8">
        <w:rPr>
          <w:sz w:val="22"/>
          <w:szCs w:val="22"/>
          <w:lang w:val="it-IT"/>
        </w:rPr>
        <w:tab/>
      </w:r>
      <w:r w:rsidRPr="00EA22A8">
        <w:rPr>
          <w:sz w:val="22"/>
          <w:szCs w:val="22"/>
          <w:highlight w:val="lightGray"/>
          <w:lang w:val="ro-RO"/>
        </w:rPr>
        <w:t>...</w:t>
      </w:r>
      <w:r>
        <w:rPr>
          <w:sz w:val="22"/>
          <w:szCs w:val="22"/>
          <w:highlight w:val="lightGray"/>
          <w:lang w:val="ro-RO"/>
        </w:rPr>
        <w:t>..........................................................................</w:t>
      </w:r>
    </w:p>
    <w:p w:rsidR="00720B73" w:rsidRDefault="00720B73" w:rsidP="00720B73">
      <w:pPr>
        <w:rPr>
          <w:sz w:val="22"/>
          <w:szCs w:val="22"/>
          <w:lang w:val="it-IT"/>
        </w:rPr>
      </w:pPr>
      <w:r w:rsidRPr="00EA22A8">
        <w:rPr>
          <w:sz w:val="22"/>
          <w:szCs w:val="22"/>
          <w:lang w:val="it-IT"/>
        </w:rPr>
        <w:tab/>
      </w:r>
    </w:p>
    <w:p w:rsidR="00720B73" w:rsidRDefault="00720B73" w:rsidP="00720B73">
      <w:pPr>
        <w:rPr>
          <w:sz w:val="22"/>
          <w:szCs w:val="22"/>
          <w:lang w:val="ro-RO"/>
        </w:rPr>
      </w:pPr>
      <w:r>
        <w:rPr>
          <w:sz w:val="22"/>
          <w:szCs w:val="22"/>
          <w:lang w:val="it-IT"/>
        </w:rPr>
        <w:t xml:space="preserve">             </w:t>
      </w:r>
      <w:r w:rsidRPr="00EA22A8">
        <w:rPr>
          <w:sz w:val="22"/>
          <w:szCs w:val="22"/>
          <w:lang w:val="it-IT"/>
        </w:rPr>
        <w:t xml:space="preserve">Funcția de conducere: </w:t>
      </w:r>
      <w:r w:rsidRPr="00EA22A8">
        <w:rPr>
          <w:sz w:val="22"/>
          <w:szCs w:val="22"/>
          <w:lang w:val="it-IT"/>
        </w:rPr>
        <w:tab/>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Pr="00EA22A8" w:rsidRDefault="00720B73" w:rsidP="00720B73">
      <w:pPr>
        <w:rPr>
          <w:sz w:val="22"/>
          <w:szCs w:val="22"/>
          <w:lang w:val="it-IT"/>
        </w:rPr>
      </w:pPr>
    </w:p>
    <w:p w:rsidR="00720B73" w:rsidRPr="00EA22A8" w:rsidRDefault="00720B73" w:rsidP="00720B73">
      <w:pPr>
        <w:rPr>
          <w:sz w:val="22"/>
          <w:szCs w:val="22"/>
          <w:lang w:val="it-IT"/>
        </w:rPr>
      </w:pPr>
      <w:r w:rsidRPr="00EA22A8">
        <w:rPr>
          <w:sz w:val="22"/>
          <w:szCs w:val="22"/>
          <w:lang w:val="it-IT"/>
        </w:rPr>
        <w:tab/>
        <w:t>Semnă</w:t>
      </w:r>
      <w:r>
        <w:rPr>
          <w:sz w:val="22"/>
          <w:szCs w:val="22"/>
          <w:lang w:val="it-IT"/>
        </w:rPr>
        <w:t>tura</w:t>
      </w:r>
      <w:r>
        <w:rPr>
          <w:sz w:val="22"/>
          <w:szCs w:val="22"/>
          <w:lang w:val="it-IT"/>
        </w:rPr>
        <w:tab/>
      </w:r>
      <w:r>
        <w:rPr>
          <w:sz w:val="22"/>
          <w:szCs w:val="22"/>
          <w:lang w:val="it-IT"/>
        </w:rPr>
        <w:tab/>
      </w:r>
      <w:r w:rsidRPr="002E3C36">
        <w:rPr>
          <w:sz w:val="22"/>
          <w:szCs w:val="22"/>
          <w:highlight w:val="lightGray"/>
          <w:lang w:val="it-IT"/>
        </w:rPr>
        <w:t>............</w:t>
      </w:r>
      <w:r>
        <w:rPr>
          <w:sz w:val="22"/>
          <w:szCs w:val="22"/>
          <w:highlight w:val="lightGray"/>
          <w:lang w:val="it-IT"/>
        </w:rPr>
        <w:t>............................................</w:t>
      </w:r>
      <w:r w:rsidRPr="002E3C36">
        <w:rPr>
          <w:sz w:val="22"/>
          <w:szCs w:val="22"/>
          <w:highlight w:val="lightGray"/>
          <w:lang w:val="it-IT"/>
        </w:rPr>
        <w:t>................</w:t>
      </w:r>
      <w:r>
        <w:rPr>
          <w:sz w:val="22"/>
          <w:szCs w:val="22"/>
          <w:highlight w:val="lightGray"/>
          <w:lang w:val="it-IT"/>
        </w:rPr>
        <w:t>.</w:t>
      </w:r>
      <w:r w:rsidRPr="002E3C36">
        <w:rPr>
          <w:sz w:val="22"/>
          <w:szCs w:val="22"/>
          <w:highlight w:val="lightGray"/>
          <w:lang w:val="it-IT"/>
        </w:rPr>
        <w:t>....</w:t>
      </w:r>
    </w:p>
    <w:p w:rsidR="00720B73" w:rsidRDefault="00720B73" w:rsidP="00720B73">
      <w:pPr>
        <w:rPr>
          <w:sz w:val="22"/>
          <w:szCs w:val="22"/>
          <w:lang w:val="it-IT"/>
        </w:rPr>
      </w:pPr>
      <w:r w:rsidRPr="00EA22A8">
        <w:rPr>
          <w:sz w:val="22"/>
          <w:szCs w:val="22"/>
          <w:lang w:val="it-IT"/>
        </w:rPr>
        <w:tab/>
      </w:r>
    </w:p>
    <w:p w:rsidR="00720B73" w:rsidRPr="00EA22A8" w:rsidRDefault="00720B73" w:rsidP="00720B73">
      <w:pPr>
        <w:rPr>
          <w:sz w:val="22"/>
          <w:szCs w:val="22"/>
          <w:lang w:val="it-IT"/>
        </w:rPr>
      </w:pPr>
      <w:r>
        <w:rPr>
          <w:sz w:val="22"/>
          <w:szCs w:val="22"/>
          <w:lang w:val="it-IT"/>
        </w:rPr>
        <w:t xml:space="preserve">              </w:t>
      </w:r>
      <w:r w:rsidRPr="00EA22A8">
        <w:rPr>
          <w:sz w:val="22"/>
          <w:szCs w:val="22"/>
          <w:lang w:val="it-IT"/>
        </w:rPr>
        <w:t>Data aviză</w:t>
      </w:r>
      <w:r>
        <w:rPr>
          <w:sz w:val="22"/>
          <w:szCs w:val="22"/>
          <w:lang w:val="it-IT"/>
        </w:rPr>
        <w:t>rii</w:t>
      </w:r>
      <w:r>
        <w:rPr>
          <w:sz w:val="22"/>
          <w:szCs w:val="22"/>
          <w:lang w:val="it-IT"/>
        </w:rPr>
        <w:tab/>
      </w:r>
      <w:r>
        <w:rPr>
          <w:sz w:val="22"/>
          <w:szCs w:val="22"/>
          <w:lang w:val="it-IT"/>
        </w:rPr>
        <w:tab/>
      </w:r>
      <w:r w:rsidRPr="002E3C36">
        <w:rPr>
          <w:sz w:val="22"/>
          <w:szCs w:val="22"/>
          <w:highlight w:val="lightGray"/>
          <w:lang w:val="it-IT"/>
        </w:rPr>
        <w:t>..</w:t>
      </w:r>
      <w:r>
        <w:rPr>
          <w:sz w:val="22"/>
          <w:szCs w:val="22"/>
          <w:highlight w:val="lightGray"/>
          <w:lang w:val="it-IT"/>
        </w:rPr>
        <w:t>.................................</w:t>
      </w:r>
    </w:p>
    <w:p w:rsidR="00720B73" w:rsidRPr="00EA22A8" w:rsidRDefault="00720B73" w:rsidP="00720B73">
      <w:pPr>
        <w:rPr>
          <w:sz w:val="22"/>
          <w:szCs w:val="22"/>
          <w:lang w:val="it-IT"/>
        </w:rPr>
      </w:pPr>
    </w:p>
    <w:p w:rsidR="00720B73" w:rsidRPr="00EA22A8" w:rsidRDefault="00720B73" w:rsidP="00720B73">
      <w:pPr>
        <w:rPr>
          <w:sz w:val="22"/>
          <w:szCs w:val="22"/>
          <w:lang w:val="it-IT"/>
        </w:rPr>
      </w:pPr>
    </w:p>
    <w:p w:rsidR="00720B73" w:rsidRPr="00EA22A8" w:rsidRDefault="00720B73" w:rsidP="00720B73">
      <w:pPr>
        <w:rPr>
          <w:b/>
          <w:sz w:val="22"/>
          <w:szCs w:val="22"/>
          <w:lang w:val="it-IT"/>
        </w:rPr>
      </w:pPr>
      <w:r w:rsidRPr="00EA22A8">
        <w:rPr>
          <w:b/>
          <w:sz w:val="22"/>
          <w:szCs w:val="22"/>
          <w:lang w:val="it-IT"/>
        </w:rPr>
        <w:t>Luat la cunoștință de către ocupantul postului</w:t>
      </w:r>
    </w:p>
    <w:p w:rsidR="00720B73" w:rsidRDefault="00720B73" w:rsidP="00720B73">
      <w:pPr>
        <w:rPr>
          <w:sz w:val="22"/>
          <w:szCs w:val="22"/>
          <w:lang w:val="it-IT"/>
        </w:rPr>
      </w:pPr>
      <w:r w:rsidRPr="00EA22A8">
        <w:rPr>
          <w:sz w:val="22"/>
          <w:szCs w:val="22"/>
          <w:lang w:val="it-IT"/>
        </w:rPr>
        <w:tab/>
      </w:r>
    </w:p>
    <w:p w:rsidR="00720B73" w:rsidRPr="00EA22A8" w:rsidRDefault="00720B73" w:rsidP="00720B73">
      <w:pPr>
        <w:rPr>
          <w:sz w:val="22"/>
          <w:szCs w:val="22"/>
          <w:lang w:val="it-IT"/>
        </w:rPr>
      </w:pPr>
      <w:r>
        <w:rPr>
          <w:sz w:val="22"/>
          <w:szCs w:val="22"/>
          <w:lang w:val="it-IT"/>
        </w:rPr>
        <w:t xml:space="preserve">               </w:t>
      </w:r>
      <w:r w:rsidRPr="00EA22A8">
        <w:rPr>
          <w:sz w:val="22"/>
          <w:szCs w:val="22"/>
          <w:lang w:val="it-IT"/>
        </w:rPr>
        <w:t>Numele ș</w:t>
      </w:r>
      <w:r>
        <w:rPr>
          <w:sz w:val="22"/>
          <w:szCs w:val="22"/>
          <w:lang w:val="it-IT"/>
        </w:rPr>
        <w:t xml:space="preserve">i prenumele </w:t>
      </w:r>
      <w:r>
        <w:rPr>
          <w:sz w:val="22"/>
          <w:szCs w:val="22"/>
          <w:lang w:val="it-IT"/>
        </w:rPr>
        <w:tab/>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Default="00720B73" w:rsidP="00720B73">
      <w:pPr>
        <w:rPr>
          <w:sz w:val="22"/>
          <w:szCs w:val="22"/>
          <w:lang w:val="it-IT"/>
        </w:rPr>
      </w:pPr>
      <w:r w:rsidRPr="00EA22A8">
        <w:rPr>
          <w:sz w:val="22"/>
          <w:szCs w:val="22"/>
          <w:lang w:val="it-IT"/>
        </w:rPr>
        <w:tab/>
      </w:r>
    </w:p>
    <w:p w:rsidR="00720B73" w:rsidRPr="00EA22A8" w:rsidRDefault="00720B73" w:rsidP="00720B73">
      <w:pPr>
        <w:rPr>
          <w:sz w:val="22"/>
          <w:szCs w:val="22"/>
          <w:lang w:val="it-IT"/>
        </w:rPr>
      </w:pPr>
      <w:r>
        <w:rPr>
          <w:sz w:val="22"/>
          <w:szCs w:val="22"/>
          <w:lang w:val="it-IT"/>
        </w:rPr>
        <w:t xml:space="preserve">                </w:t>
      </w:r>
      <w:r w:rsidRPr="00EA22A8">
        <w:rPr>
          <w:sz w:val="22"/>
          <w:szCs w:val="22"/>
          <w:lang w:val="it-IT"/>
        </w:rPr>
        <w:t>Semnă</w:t>
      </w:r>
      <w:r>
        <w:rPr>
          <w:sz w:val="22"/>
          <w:szCs w:val="22"/>
          <w:lang w:val="it-IT"/>
        </w:rPr>
        <w:t>tura</w:t>
      </w:r>
      <w:r>
        <w:rPr>
          <w:sz w:val="22"/>
          <w:szCs w:val="22"/>
          <w:lang w:val="it-IT"/>
        </w:rPr>
        <w:tab/>
      </w:r>
      <w:r>
        <w:rPr>
          <w:sz w:val="22"/>
          <w:szCs w:val="22"/>
          <w:lang w:val="it-IT"/>
        </w:rPr>
        <w:tab/>
      </w:r>
      <w:r w:rsidRPr="00EA22A8">
        <w:rPr>
          <w:sz w:val="22"/>
          <w:szCs w:val="22"/>
          <w:highlight w:val="lightGray"/>
          <w:lang w:val="ro-RO"/>
        </w:rPr>
        <w:t>...........................</w:t>
      </w:r>
      <w:r>
        <w:rPr>
          <w:sz w:val="22"/>
          <w:szCs w:val="22"/>
          <w:highlight w:val="lightGray"/>
          <w:lang w:val="ro-RO"/>
        </w:rPr>
        <w:t>................................................</w:t>
      </w:r>
      <w:r w:rsidRPr="00EA22A8">
        <w:rPr>
          <w:sz w:val="22"/>
          <w:szCs w:val="22"/>
          <w:highlight w:val="lightGray"/>
          <w:lang w:val="ro-RO"/>
        </w:rPr>
        <w:t>....</w:t>
      </w:r>
    </w:p>
    <w:p w:rsidR="00720B73" w:rsidRDefault="00720B73" w:rsidP="00720B73">
      <w:pPr>
        <w:rPr>
          <w:sz w:val="22"/>
          <w:szCs w:val="22"/>
          <w:lang w:val="it-IT"/>
        </w:rPr>
      </w:pPr>
      <w:r w:rsidRPr="00EA22A8">
        <w:rPr>
          <w:sz w:val="22"/>
          <w:szCs w:val="22"/>
          <w:lang w:val="it-IT"/>
        </w:rPr>
        <w:tab/>
      </w:r>
      <w:r>
        <w:rPr>
          <w:sz w:val="22"/>
          <w:szCs w:val="22"/>
          <w:lang w:val="it-IT"/>
        </w:rPr>
        <w:t xml:space="preserve">    </w:t>
      </w:r>
    </w:p>
    <w:p w:rsidR="00720B73" w:rsidRPr="00EA22A8" w:rsidRDefault="00720B73" w:rsidP="00720B73">
      <w:pPr>
        <w:rPr>
          <w:sz w:val="22"/>
          <w:szCs w:val="22"/>
          <w:lang w:val="it-IT"/>
        </w:rPr>
      </w:pPr>
      <w:r>
        <w:rPr>
          <w:sz w:val="22"/>
          <w:szCs w:val="22"/>
          <w:lang w:val="it-IT"/>
        </w:rPr>
        <w:t xml:space="preserve">                 </w:t>
      </w:r>
      <w:r w:rsidRPr="00EA22A8">
        <w:rPr>
          <w:sz w:val="22"/>
          <w:szCs w:val="22"/>
          <w:lang w:val="it-IT"/>
        </w:rPr>
        <w:t>La</w:t>
      </w:r>
      <w:r>
        <w:rPr>
          <w:sz w:val="22"/>
          <w:szCs w:val="22"/>
          <w:lang w:val="it-IT"/>
        </w:rPr>
        <w:t xml:space="preserve"> data de : </w:t>
      </w:r>
      <w:r>
        <w:rPr>
          <w:sz w:val="22"/>
          <w:szCs w:val="22"/>
          <w:lang w:val="it-IT"/>
        </w:rPr>
        <w:tab/>
      </w:r>
      <w:r>
        <w:rPr>
          <w:sz w:val="22"/>
          <w:szCs w:val="22"/>
          <w:lang w:val="it-IT"/>
        </w:rPr>
        <w:tab/>
      </w:r>
      <w:r w:rsidRPr="00A76751">
        <w:rPr>
          <w:sz w:val="22"/>
          <w:szCs w:val="22"/>
          <w:highlight w:val="lightGray"/>
          <w:lang w:val="it-IT"/>
        </w:rPr>
        <w:t>.....................</w:t>
      </w:r>
      <w:r>
        <w:rPr>
          <w:sz w:val="22"/>
          <w:szCs w:val="22"/>
          <w:highlight w:val="lightGray"/>
          <w:lang w:val="it-IT"/>
        </w:rPr>
        <w:t>...</w:t>
      </w:r>
      <w:r w:rsidRPr="00A76751">
        <w:rPr>
          <w:sz w:val="22"/>
          <w:szCs w:val="22"/>
          <w:highlight w:val="lightGray"/>
          <w:lang w:val="it-IT"/>
        </w:rPr>
        <w:t>............</w:t>
      </w:r>
    </w:p>
    <w:p w:rsidR="00720B73" w:rsidRPr="00EA22A8" w:rsidRDefault="00720B73" w:rsidP="00720B73">
      <w:pPr>
        <w:jc w:val="both"/>
        <w:rPr>
          <w:sz w:val="22"/>
          <w:szCs w:val="22"/>
          <w:lang w:val="ro-RO"/>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720B73" w:rsidRDefault="00720B73" w:rsidP="00720B73">
      <w:pPr>
        <w:rPr>
          <w:sz w:val="22"/>
          <w:szCs w:val="22"/>
        </w:rPr>
      </w:pPr>
    </w:p>
    <w:p w:rsidR="003A5477" w:rsidRDefault="00720B73">
      <w:r w:rsidRPr="00005018">
        <w:rPr>
          <w:b/>
          <w:sz w:val="22"/>
          <w:szCs w:val="22"/>
        </w:rPr>
        <w:t xml:space="preserve">*  </w:t>
      </w:r>
      <w:proofErr w:type="spellStart"/>
      <w:r w:rsidRPr="00005018">
        <w:rPr>
          <w:b/>
          <w:sz w:val="22"/>
          <w:szCs w:val="22"/>
        </w:rPr>
        <w:t>Modelul</w:t>
      </w:r>
      <w:proofErr w:type="spellEnd"/>
      <w:r w:rsidRPr="00005018">
        <w:rPr>
          <w:b/>
          <w:sz w:val="22"/>
          <w:szCs w:val="22"/>
        </w:rPr>
        <w:t xml:space="preserve"> se </w:t>
      </w:r>
      <w:proofErr w:type="spellStart"/>
      <w:r w:rsidRPr="00005018">
        <w:rPr>
          <w:b/>
          <w:sz w:val="22"/>
          <w:szCs w:val="22"/>
        </w:rPr>
        <w:t>poate</w:t>
      </w:r>
      <w:proofErr w:type="spellEnd"/>
      <w:r w:rsidRPr="00005018">
        <w:rPr>
          <w:b/>
          <w:sz w:val="22"/>
          <w:szCs w:val="22"/>
        </w:rPr>
        <w:t xml:space="preserve"> </w:t>
      </w:r>
      <w:proofErr w:type="spellStart"/>
      <w:r w:rsidRPr="00005018">
        <w:rPr>
          <w:b/>
          <w:sz w:val="22"/>
          <w:szCs w:val="22"/>
        </w:rPr>
        <w:t>descărca</w:t>
      </w:r>
      <w:proofErr w:type="spellEnd"/>
      <w:r w:rsidRPr="00005018">
        <w:rPr>
          <w:b/>
          <w:sz w:val="22"/>
          <w:szCs w:val="22"/>
        </w:rPr>
        <w:t xml:space="preserve"> de pe </w:t>
      </w:r>
      <w:proofErr w:type="spellStart"/>
      <w:r w:rsidRPr="00005018">
        <w:rPr>
          <w:b/>
          <w:sz w:val="22"/>
          <w:szCs w:val="22"/>
        </w:rPr>
        <w:t>siteul</w:t>
      </w:r>
      <w:proofErr w:type="spellEnd"/>
      <w:r w:rsidRPr="00005018">
        <w:rPr>
          <w:b/>
          <w:sz w:val="22"/>
          <w:szCs w:val="22"/>
        </w:rPr>
        <w:t xml:space="preserve"> </w:t>
      </w:r>
      <w:proofErr w:type="spellStart"/>
      <w:r w:rsidRPr="00005018">
        <w:rPr>
          <w:b/>
          <w:sz w:val="22"/>
          <w:szCs w:val="22"/>
        </w:rPr>
        <w:t>instituției</w:t>
      </w:r>
      <w:proofErr w:type="spellEnd"/>
      <w:r w:rsidRPr="00005018">
        <w:rPr>
          <w:b/>
          <w:sz w:val="22"/>
          <w:szCs w:val="22"/>
        </w:rPr>
        <w:t xml:space="preserve">   www.usamv.ro</w:t>
      </w:r>
    </w:p>
    <w:sectPr w:rsidR="003A5477" w:rsidSect="00720B73">
      <w:footerReference w:type="even" r:id="rId7"/>
      <w:footerReference w:type="default" r:id="rId8"/>
      <w:pgSz w:w="11908" w:h="16833"/>
      <w:pgMar w:top="567" w:right="1304" w:bottom="180" w:left="1304" w:header="144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BB2" w:rsidRDefault="00690BB2">
      <w:r>
        <w:separator/>
      </w:r>
    </w:p>
  </w:endnote>
  <w:endnote w:type="continuationSeparator" w:id="0">
    <w:p w:rsidR="00690BB2" w:rsidRDefault="0069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13" w:rsidRDefault="00B86513" w:rsidP="00720B73">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B86513" w:rsidRDefault="00B8651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13" w:rsidRDefault="00B86513" w:rsidP="00720B73">
    <w:pPr>
      <w:pStyle w:val="Subsol"/>
      <w:framePr w:wrap="around" w:vAnchor="text" w:hAnchor="page" w:x="6022" w:y="4"/>
      <w:rPr>
        <w:rStyle w:val="Numrdepagin"/>
      </w:rPr>
    </w:pPr>
    <w:r>
      <w:rPr>
        <w:rStyle w:val="Numrdepagin"/>
      </w:rPr>
      <w:fldChar w:fldCharType="begin"/>
    </w:r>
    <w:r>
      <w:rPr>
        <w:rStyle w:val="Numrdepagin"/>
      </w:rPr>
      <w:instrText xml:space="preserve">PAGE  </w:instrText>
    </w:r>
    <w:r>
      <w:rPr>
        <w:rStyle w:val="Numrdepagin"/>
      </w:rPr>
      <w:fldChar w:fldCharType="separate"/>
    </w:r>
    <w:r w:rsidR="007D1537">
      <w:rPr>
        <w:rStyle w:val="Numrdepagin"/>
        <w:noProof/>
      </w:rPr>
      <w:t>4</w:t>
    </w:r>
    <w:r>
      <w:rPr>
        <w:rStyle w:val="Numrdepagin"/>
      </w:rPr>
      <w:fldChar w:fldCharType="end"/>
    </w:r>
  </w:p>
  <w:p w:rsidR="00B86513" w:rsidRDefault="00B86513" w:rsidP="00720B7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BB2" w:rsidRDefault="00690BB2">
      <w:r>
        <w:separator/>
      </w:r>
    </w:p>
  </w:footnote>
  <w:footnote w:type="continuationSeparator" w:id="0">
    <w:p w:rsidR="00690BB2" w:rsidRDefault="0069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394"/>
    <w:multiLevelType w:val="multilevel"/>
    <w:tmpl w:val="A6CEA3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2"/>
        </w:tabs>
        <w:ind w:left="1272" w:hanging="420"/>
      </w:pPr>
      <w:rPr>
        <w:rFonts w:cs="Times New Roman" w:hint="default"/>
        <w:i w:val="0"/>
      </w:rPr>
    </w:lvl>
    <w:lvl w:ilvl="2">
      <w:start w:val="1"/>
      <w:numFmt w:val="decimal"/>
      <w:lvlText w:val="%1.%2.%3."/>
      <w:lvlJc w:val="left"/>
      <w:pPr>
        <w:tabs>
          <w:tab w:val="num" w:pos="2424"/>
        </w:tabs>
        <w:ind w:left="2424" w:hanging="720"/>
      </w:pPr>
      <w:rPr>
        <w:rFonts w:cs="Times New Roman" w:hint="default"/>
      </w:rPr>
    </w:lvl>
    <w:lvl w:ilvl="3">
      <w:start w:val="1"/>
      <w:numFmt w:val="decimal"/>
      <w:lvlText w:val="%1.%2.%3.%4."/>
      <w:lvlJc w:val="left"/>
      <w:pPr>
        <w:tabs>
          <w:tab w:val="num" w:pos="3276"/>
        </w:tabs>
        <w:ind w:left="3276" w:hanging="720"/>
      </w:pPr>
      <w:rPr>
        <w:rFonts w:cs="Times New Roman" w:hint="default"/>
      </w:rPr>
    </w:lvl>
    <w:lvl w:ilvl="4">
      <w:start w:val="1"/>
      <w:numFmt w:val="decimal"/>
      <w:lvlText w:val="%1.%2.%3.%4.%5."/>
      <w:lvlJc w:val="left"/>
      <w:pPr>
        <w:tabs>
          <w:tab w:val="num" w:pos="4488"/>
        </w:tabs>
        <w:ind w:left="4488" w:hanging="1080"/>
      </w:pPr>
      <w:rPr>
        <w:rFonts w:cs="Times New Roman" w:hint="default"/>
      </w:rPr>
    </w:lvl>
    <w:lvl w:ilvl="5">
      <w:start w:val="1"/>
      <w:numFmt w:val="decimal"/>
      <w:lvlText w:val="%1.%2.%3.%4.%5.%6."/>
      <w:lvlJc w:val="left"/>
      <w:pPr>
        <w:tabs>
          <w:tab w:val="num" w:pos="5340"/>
        </w:tabs>
        <w:ind w:left="5340" w:hanging="1080"/>
      </w:pPr>
      <w:rPr>
        <w:rFonts w:cs="Times New Roman" w:hint="default"/>
      </w:rPr>
    </w:lvl>
    <w:lvl w:ilvl="6">
      <w:start w:val="1"/>
      <w:numFmt w:val="decimal"/>
      <w:lvlText w:val="%1.%2.%3.%4.%5.%6.%7."/>
      <w:lvlJc w:val="left"/>
      <w:pPr>
        <w:tabs>
          <w:tab w:val="num" w:pos="6552"/>
        </w:tabs>
        <w:ind w:left="6552" w:hanging="1440"/>
      </w:pPr>
      <w:rPr>
        <w:rFonts w:cs="Times New Roman" w:hint="default"/>
      </w:rPr>
    </w:lvl>
    <w:lvl w:ilvl="7">
      <w:start w:val="1"/>
      <w:numFmt w:val="decimal"/>
      <w:lvlText w:val="%1.%2.%3.%4.%5.%6.%7.%8."/>
      <w:lvlJc w:val="left"/>
      <w:pPr>
        <w:tabs>
          <w:tab w:val="num" w:pos="7404"/>
        </w:tabs>
        <w:ind w:left="7404" w:hanging="1440"/>
      </w:pPr>
      <w:rPr>
        <w:rFonts w:cs="Times New Roman" w:hint="default"/>
      </w:rPr>
    </w:lvl>
    <w:lvl w:ilvl="8">
      <w:start w:val="1"/>
      <w:numFmt w:val="decimal"/>
      <w:lvlText w:val="%1.%2.%3.%4.%5.%6.%7.%8.%9."/>
      <w:lvlJc w:val="left"/>
      <w:pPr>
        <w:tabs>
          <w:tab w:val="num" w:pos="8616"/>
        </w:tabs>
        <w:ind w:left="8616" w:hanging="1800"/>
      </w:pPr>
      <w:rPr>
        <w:rFonts w:cs="Times New Roman" w:hint="default"/>
      </w:rPr>
    </w:lvl>
  </w:abstractNum>
  <w:abstractNum w:abstractNumId="1" w15:restartNumberingAfterBreak="0">
    <w:nsid w:val="02CB4D45"/>
    <w:multiLevelType w:val="multilevel"/>
    <w:tmpl w:val="B242FF9C"/>
    <w:lvl w:ilvl="0">
      <w:start w:val="1"/>
      <w:numFmt w:val="decimal"/>
      <w:lvlText w:val="%1."/>
      <w:lvlJc w:val="left"/>
      <w:pPr>
        <w:tabs>
          <w:tab w:val="num" w:pos="360"/>
        </w:tabs>
        <w:ind w:left="360" w:hanging="360"/>
      </w:pPr>
      <w:rPr>
        <w:rFonts w:cs="Times New Roman" w:hint="default"/>
        <w:b/>
        <w:i w:val="0"/>
        <w:sz w:val="24"/>
        <w:szCs w:val="24"/>
      </w:rPr>
    </w:lvl>
    <w:lvl w:ilvl="1">
      <w:start w:val="1"/>
      <w:numFmt w:val="decimal"/>
      <w:lvlText w:val="%2."/>
      <w:lvlJc w:val="left"/>
      <w:pPr>
        <w:tabs>
          <w:tab w:val="num" w:pos="644"/>
        </w:tabs>
        <w:ind w:left="644" w:hanging="360"/>
      </w:pPr>
      <w:rPr>
        <w:rFonts w:cs="Times New Roman" w:hint="default"/>
        <w:b/>
        <w:i w:val="0"/>
        <w:sz w:val="24"/>
        <w:szCs w:val="24"/>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2EB5003A"/>
    <w:multiLevelType w:val="hybridMultilevel"/>
    <w:tmpl w:val="D68A00BE"/>
    <w:lvl w:ilvl="0" w:tplc="94DC5810">
      <w:start w:val="1"/>
      <w:numFmt w:val="decimal"/>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F194F7F"/>
    <w:multiLevelType w:val="hybridMultilevel"/>
    <w:tmpl w:val="81F2B9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566A49"/>
    <w:multiLevelType w:val="hybridMultilevel"/>
    <w:tmpl w:val="62C245A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5F440D"/>
    <w:multiLevelType w:val="multilevel"/>
    <w:tmpl w:val="90DA81F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7A8334AA"/>
    <w:multiLevelType w:val="multilevel"/>
    <w:tmpl w:val="C88AFB44"/>
    <w:lvl w:ilvl="0">
      <w:start w:val="4"/>
      <w:numFmt w:val="decimal"/>
      <w:lvlText w:val="%1."/>
      <w:lvlJc w:val="left"/>
      <w:pPr>
        <w:tabs>
          <w:tab w:val="num" w:pos="360"/>
        </w:tabs>
        <w:ind w:left="360" w:hanging="360"/>
      </w:pPr>
      <w:rPr>
        <w:rFonts w:cs="Times New Roman" w:hint="default"/>
        <w:b/>
      </w:rPr>
    </w:lvl>
    <w:lvl w:ilvl="1">
      <w:start w:val="2"/>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B73"/>
    <w:rsid w:val="0005792D"/>
    <w:rsid w:val="000A6C42"/>
    <w:rsid w:val="002359F9"/>
    <w:rsid w:val="00264C17"/>
    <w:rsid w:val="0032344B"/>
    <w:rsid w:val="003A5477"/>
    <w:rsid w:val="004F3882"/>
    <w:rsid w:val="00690BB2"/>
    <w:rsid w:val="00720B73"/>
    <w:rsid w:val="007D1537"/>
    <w:rsid w:val="00986E92"/>
    <w:rsid w:val="00B86513"/>
    <w:rsid w:val="00DC5A6A"/>
    <w:rsid w:val="00DE6C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E78D04D"/>
  <w15:docId w15:val="{FDD0C7E6-64A0-40FD-AE90-4F0C7019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B73"/>
    <w:rPr>
      <w:rFonts w:eastAsia="Calibri"/>
      <w:sz w:val="24"/>
      <w:lang w:val="en-US" w:eastAsia="en-US"/>
    </w:rPr>
  </w:style>
  <w:style w:type="paragraph" w:styleId="Titlu1">
    <w:name w:val="heading 1"/>
    <w:basedOn w:val="Normal"/>
    <w:next w:val="Normal"/>
    <w:link w:val="Titlu1Caracter"/>
    <w:qFormat/>
    <w:rsid w:val="00720B73"/>
    <w:pPr>
      <w:keepNext/>
      <w:jc w:val="center"/>
      <w:outlineLvl w:val="0"/>
    </w:pPr>
    <w:rPr>
      <w:b/>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locked/>
    <w:rsid w:val="00720B73"/>
    <w:rPr>
      <w:rFonts w:eastAsia="Calibri"/>
      <w:b/>
      <w:sz w:val="24"/>
      <w:lang w:val="ro-RO" w:eastAsia="en-US" w:bidi="ar-SA"/>
    </w:rPr>
  </w:style>
  <w:style w:type="paragraph" w:styleId="Subsol">
    <w:name w:val="footer"/>
    <w:basedOn w:val="Normal"/>
    <w:link w:val="SubsolCaracter"/>
    <w:rsid w:val="00720B73"/>
    <w:pPr>
      <w:tabs>
        <w:tab w:val="center" w:pos="4320"/>
        <w:tab w:val="right" w:pos="8640"/>
      </w:tabs>
    </w:pPr>
  </w:style>
  <w:style w:type="character" w:customStyle="1" w:styleId="SubsolCaracter">
    <w:name w:val="Subsol Caracter"/>
    <w:basedOn w:val="Fontdeparagrafimplicit"/>
    <w:link w:val="Subsol"/>
    <w:locked/>
    <w:rsid w:val="00720B73"/>
    <w:rPr>
      <w:rFonts w:eastAsia="Calibri"/>
      <w:sz w:val="24"/>
      <w:lang w:val="en-US" w:eastAsia="en-US" w:bidi="ar-SA"/>
    </w:rPr>
  </w:style>
  <w:style w:type="character" w:styleId="Numrdepagin">
    <w:name w:val="page number"/>
    <w:basedOn w:val="Fontdeparagrafimplicit"/>
    <w:rsid w:val="00720B73"/>
    <w:rPr>
      <w:rFonts w:cs="Times New Roman"/>
    </w:rPr>
  </w:style>
  <w:style w:type="paragraph" w:styleId="TextnBalon">
    <w:name w:val="Balloon Text"/>
    <w:basedOn w:val="Normal"/>
    <w:link w:val="TextnBalonCaracter"/>
    <w:rsid w:val="002359F9"/>
    <w:rPr>
      <w:rFonts w:ascii="Segoe UI" w:hAnsi="Segoe UI" w:cs="Segoe UI"/>
      <w:sz w:val="18"/>
      <w:szCs w:val="18"/>
    </w:rPr>
  </w:style>
  <w:style w:type="character" w:customStyle="1" w:styleId="TextnBalonCaracter">
    <w:name w:val="Text în Balon Caracter"/>
    <w:basedOn w:val="Fontdeparagrafimplicit"/>
    <w:link w:val="TextnBalon"/>
    <w:rsid w:val="002359F9"/>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2255</Words>
  <Characters>12859</Characters>
  <Application>Microsoft Office Word</Application>
  <DocSecurity>0</DocSecurity>
  <Lines>107</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cp:lastModifiedBy>
  <cp:revision>4</cp:revision>
  <cp:lastPrinted>2020-11-12T09:30:00Z</cp:lastPrinted>
  <dcterms:created xsi:type="dcterms:W3CDTF">2016-12-22T06:32:00Z</dcterms:created>
  <dcterms:modified xsi:type="dcterms:W3CDTF">2020-11-12T09:31:00Z</dcterms:modified>
</cp:coreProperties>
</file>